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12097" w:rsidRPr="00612097" w:rsidRDefault="00612097" w:rsidP="00612097">
      <w:pPr>
        <w:jc w:val="center"/>
        <w:rPr>
          <w:rFonts w:asciiTheme="minorHAnsi" w:hAnsiTheme="minorHAnsi" w:cstheme="minorHAnsi"/>
          <w:b/>
        </w:rPr>
      </w:pPr>
      <w:proofErr w:type="spellStart"/>
      <w:r w:rsidRPr="00612097">
        <w:rPr>
          <w:rFonts w:asciiTheme="minorHAnsi" w:hAnsiTheme="minorHAnsi" w:cstheme="minorHAnsi"/>
          <w:b/>
        </w:rPr>
        <w:t>Flashcards</w:t>
      </w:r>
      <w:proofErr w:type="spellEnd"/>
    </w:p>
    <w:p w:rsidR="00612097" w:rsidRPr="00612097" w:rsidRDefault="00612097" w:rsidP="00612097">
      <w:pPr>
        <w:rPr>
          <w:rFonts w:asciiTheme="minorHAnsi" w:hAnsiTheme="minorHAnsi" w:cstheme="minorHAnsi"/>
        </w:rPr>
      </w:pPr>
    </w:p>
    <w:p w:rsidR="00612097" w:rsidRPr="00612097" w:rsidRDefault="00612097" w:rsidP="00612097">
      <w:pPr>
        <w:rPr>
          <w:rFonts w:asciiTheme="minorHAnsi" w:hAnsiTheme="minorHAnsi" w:cstheme="minorHAnsi"/>
        </w:rPr>
      </w:pPr>
    </w:p>
    <w:p w:rsidR="00612097" w:rsidRPr="00612097" w:rsidRDefault="00612097" w:rsidP="00612097">
      <w:pPr>
        <w:rPr>
          <w:rFonts w:asciiTheme="minorHAnsi" w:hAnsiTheme="minorHAnsi" w:cstheme="minorHAnsi"/>
          <w:b/>
        </w:rPr>
      </w:pPr>
      <w:r w:rsidRPr="00612097">
        <w:rPr>
          <w:rFonts w:asciiTheme="minorHAnsi" w:hAnsiTheme="minorHAnsi" w:cstheme="minorHAnsi"/>
          <w:b/>
        </w:rPr>
        <w:t xml:space="preserve">Développez votre vocabulaire avec un jeu de mémoire ! </w:t>
      </w:r>
    </w:p>
    <w:p w:rsidR="00612097" w:rsidRPr="00612097" w:rsidRDefault="00612097" w:rsidP="00612097">
      <w:pPr>
        <w:rPr>
          <w:rFonts w:asciiTheme="minorHAnsi" w:hAnsiTheme="minorHAnsi" w:cstheme="minorHAnsi"/>
        </w:rPr>
      </w:pPr>
      <w:r w:rsidRPr="00612097">
        <w:rPr>
          <w:rFonts w:asciiTheme="minorHAnsi" w:hAnsiTheme="minorHAnsi" w:cstheme="minorHAnsi"/>
        </w:rPr>
        <w:t>Conseil : Afin de pouvoir revenir plus tard sur les cartes qui vous ont posé souci durant cette session, nous vous conseillons d’appuyer sur le bouton « juste » ou « faux » en fonction de vos réponses.</w:t>
      </w:r>
    </w:p>
    <w:p w:rsidR="000A0005" w:rsidRPr="00612097" w:rsidRDefault="000A0005" w:rsidP="000A0005">
      <w:pPr>
        <w:pBdr>
          <w:bottom w:val="single" w:sz="4" w:space="1" w:color="auto"/>
        </w:pBdr>
        <w:rPr>
          <w:rFonts w:asciiTheme="minorHAnsi" w:hAnsiTheme="minorHAnsi" w:cstheme="minorHAnsi"/>
        </w:rPr>
      </w:pPr>
    </w:p>
    <w:p w:rsidR="000A0005" w:rsidRPr="00612097" w:rsidRDefault="000A0005" w:rsidP="000A0005">
      <w:pPr>
        <w:pBdr>
          <w:bottom w:val="single" w:sz="4" w:space="1" w:color="auto"/>
        </w:pBdr>
        <w:rPr>
          <w:rFonts w:asciiTheme="minorHAnsi" w:hAnsiTheme="minorHAnsi" w:cstheme="minorHAnsi"/>
        </w:rPr>
      </w:pPr>
      <w:r w:rsidRPr="00612097">
        <w:rPr>
          <w:rFonts w:asciiTheme="minorHAnsi" w:hAnsiTheme="minorHAnsi" w:cstheme="minorHAnsi"/>
        </w:rPr>
        <w:t>Vocabulaire</w:t>
      </w:r>
    </w:p>
    <w:p w:rsidR="00001A72" w:rsidRPr="00612097" w:rsidRDefault="00001A72" w:rsidP="00001A72">
      <w:pPr>
        <w:rPr>
          <w:rFonts w:asciiTheme="minorHAnsi" w:hAnsiTheme="minorHAnsi" w:cstheme="minorHAnsi"/>
        </w:rPr>
      </w:pPr>
    </w:p>
    <w:p w:rsidR="00082761" w:rsidRPr="00612097" w:rsidRDefault="00082761" w:rsidP="00001A72">
      <w:pPr>
        <w:pStyle w:val="Paragraphedeliste"/>
        <w:numPr>
          <w:ilvl w:val="0"/>
          <w:numId w:val="5"/>
        </w:numPr>
        <w:spacing w:after="160" w:line="259" w:lineRule="auto"/>
        <w:rPr>
          <w:rFonts w:asciiTheme="minorHAnsi" w:hAnsiTheme="minorHAnsi" w:cstheme="minorHAnsi"/>
          <w:sz w:val="24"/>
          <w:szCs w:val="24"/>
        </w:rPr>
      </w:pPr>
      <w:r w:rsidRPr="00612097">
        <w:rPr>
          <w:rFonts w:asciiTheme="minorHAnsi" w:hAnsiTheme="minorHAnsi" w:cstheme="minorHAnsi"/>
          <w:sz w:val="24"/>
          <w:szCs w:val="24"/>
        </w:rPr>
        <w:t xml:space="preserve">Dans ce jeu de </w:t>
      </w:r>
      <w:proofErr w:type="spellStart"/>
      <w:r w:rsidRPr="00612097">
        <w:rPr>
          <w:rFonts w:asciiTheme="minorHAnsi" w:hAnsiTheme="minorHAnsi" w:cstheme="minorHAnsi"/>
          <w:sz w:val="24"/>
          <w:szCs w:val="24"/>
        </w:rPr>
        <w:t>flashcards</w:t>
      </w:r>
      <w:proofErr w:type="spellEnd"/>
      <w:r w:rsidRPr="00612097">
        <w:rPr>
          <w:rFonts w:asciiTheme="minorHAnsi" w:hAnsiTheme="minorHAnsi" w:cstheme="minorHAnsi"/>
          <w:sz w:val="24"/>
          <w:szCs w:val="24"/>
        </w:rPr>
        <w:t>, vous allez retrouver certains mots du texte. Mémorisez-les ! N’hésitez pas à les écouter en cliquant sur le petit bouton.</w:t>
      </w: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4937"/>
        <w:gridCol w:w="4125"/>
      </w:tblGrid>
      <w:tr w:rsidR="00105CE3" w:rsidRPr="00612097" w:rsidTr="002772AB">
        <w:tc>
          <w:tcPr>
            <w:tcW w:w="4937" w:type="dxa"/>
          </w:tcPr>
          <w:p w:rsidR="00105CE3" w:rsidRPr="00612097" w:rsidRDefault="00105CE3" w:rsidP="00105CE3">
            <w:pPr>
              <w:rPr>
                <w:rFonts w:asciiTheme="minorHAnsi" w:hAnsiTheme="minorHAnsi" w:cstheme="minorHAnsi"/>
                <w:b/>
              </w:rPr>
            </w:pPr>
            <w:proofErr w:type="spellStart"/>
            <w:r w:rsidRPr="00612097">
              <w:rPr>
                <w:rFonts w:asciiTheme="minorHAnsi" w:hAnsiTheme="minorHAnsi" w:cstheme="minorHAnsi"/>
                <w:b/>
              </w:rPr>
              <w:t>амплуа</w:t>
            </w:r>
            <w:proofErr w:type="spellEnd"/>
            <w:r w:rsidRPr="00612097">
              <w:rPr>
                <w:rFonts w:asciiTheme="minorHAnsi" w:hAnsiTheme="minorHAnsi" w:cstheme="minorHAnsi"/>
                <w:b/>
              </w:rPr>
              <w:t>́</w:t>
            </w:r>
          </w:p>
        </w:tc>
        <w:tc>
          <w:tcPr>
            <w:tcW w:w="4125" w:type="dxa"/>
          </w:tcPr>
          <w:p w:rsidR="00105CE3" w:rsidRPr="00612097" w:rsidRDefault="00105CE3" w:rsidP="00105CE3">
            <w:pPr>
              <w:rPr>
                <w:rFonts w:asciiTheme="minorHAnsi" w:hAnsiTheme="minorHAnsi" w:cstheme="minorHAnsi"/>
              </w:rPr>
            </w:pPr>
            <w:r w:rsidRPr="00612097">
              <w:rPr>
                <w:rFonts w:asciiTheme="minorHAnsi" w:hAnsiTheme="minorHAnsi" w:cstheme="minorHAnsi"/>
              </w:rPr>
              <w:t>un rôle</w:t>
            </w:r>
          </w:p>
        </w:tc>
      </w:tr>
      <w:tr w:rsidR="00105CE3" w:rsidRPr="00612097" w:rsidTr="000C02E0">
        <w:tc>
          <w:tcPr>
            <w:tcW w:w="4937" w:type="dxa"/>
          </w:tcPr>
          <w:p w:rsidR="00105CE3" w:rsidRPr="00612097" w:rsidRDefault="00105CE3" w:rsidP="00105CE3">
            <w:pPr>
              <w:rPr>
                <w:rFonts w:asciiTheme="minorHAnsi" w:hAnsiTheme="minorHAnsi" w:cstheme="minorHAnsi"/>
              </w:rPr>
            </w:pPr>
            <w:proofErr w:type="spellStart"/>
            <w:r w:rsidRPr="00612097">
              <w:rPr>
                <w:rFonts w:asciiTheme="minorHAnsi" w:hAnsiTheme="minorHAnsi" w:cstheme="minorHAnsi"/>
                <w:b/>
              </w:rPr>
              <w:t>вещь</w:t>
            </w:r>
            <w:proofErr w:type="spellEnd"/>
            <w:r w:rsidRPr="00612097">
              <w:rPr>
                <w:rFonts w:asciiTheme="minorHAnsi" w:hAnsiTheme="minorHAnsi" w:cstheme="minorHAnsi"/>
              </w:rPr>
              <w:t xml:space="preserve"> (f)</w:t>
            </w:r>
          </w:p>
        </w:tc>
        <w:tc>
          <w:tcPr>
            <w:tcW w:w="4125" w:type="dxa"/>
          </w:tcPr>
          <w:p w:rsidR="00105CE3" w:rsidRPr="00612097" w:rsidRDefault="00105CE3" w:rsidP="00105CE3">
            <w:pPr>
              <w:jc w:val="both"/>
              <w:rPr>
                <w:rFonts w:asciiTheme="minorHAnsi" w:hAnsiTheme="minorHAnsi" w:cstheme="minorHAnsi"/>
              </w:rPr>
            </w:pPr>
            <w:r w:rsidRPr="00612097">
              <w:rPr>
                <w:rFonts w:asciiTheme="minorHAnsi" w:hAnsiTheme="minorHAnsi" w:cstheme="minorHAnsi"/>
              </w:rPr>
              <w:t>une chose</w:t>
            </w:r>
          </w:p>
        </w:tc>
      </w:tr>
      <w:tr w:rsidR="00105CE3" w:rsidRPr="00612097" w:rsidTr="000C02E0">
        <w:tc>
          <w:tcPr>
            <w:tcW w:w="4937" w:type="dxa"/>
          </w:tcPr>
          <w:p w:rsidR="00105CE3" w:rsidRPr="00612097" w:rsidRDefault="00105CE3" w:rsidP="00105CE3">
            <w:pPr>
              <w:rPr>
                <w:rFonts w:asciiTheme="minorHAnsi" w:hAnsiTheme="minorHAnsi" w:cstheme="minorHAnsi"/>
                <w:b/>
              </w:rPr>
            </w:pPr>
            <w:proofErr w:type="spellStart"/>
            <w:r w:rsidRPr="00612097">
              <w:rPr>
                <w:rFonts w:asciiTheme="minorHAnsi" w:hAnsiTheme="minorHAnsi" w:cstheme="minorHAnsi"/>
                <w:b/>
              </w:rPr>
              <w:t>ка́ждый</w:t>
            </w:r>
            <w:proofErr w:type="spellEnd"/>
          </w:p>
        </w:tc>
        <w:tc>
          <w:tcPr>
            <w:tcW w:w="4125" w:type="dxa"/>
          </w:tcPr>
          <w:p w:rsidR="00105CE3" w:rsidRPr="00612097" w:rsidRDefault="00105CE3" w:rsidP="00105CE3">
            <w:pPr>
              <w:pStyle w:val="Notedebasdepage"/>
              <w:rPr>
                <w:rFonts w:cstheme="minorHAnsi"/>
                <w:sz w:val="24"/>
                <w:szCs w:val="24"/>
                <w:lang w:val="fr-FR"/>
              </w:rPr>
            </w:pPr>
            <w:r w:rsidRPr="00612097">
              <w:rPr>
                <w:rFonts w:cstheme="minorHAnsi"/>
                <w:sz w:val="24"/>
                <w:szCs w:val="24"/>
                <w:lang w:val="fr-FR"/>
              </w:rPr>
              <w:t>chaque</w:t>
            </w:r>
          </w:p>
        </w:tc>
      </w:tr>
      <w:tr w:rsidR="00105CE3" w:rsidRPr="00612097" w:rsidTr="000C02E0">
        <w:tc>
          <w:tcPr>
            <w:tcW w:w="4937" w:type="dxa"/>
          </w:tcPr>
          <w:p w:rsidR="00105CE3" w:rsidRPr="00612097" w:rsidRDefault="00105CE3" w:rsidP="00105CE3">
            <w:pPr>
              <w:rPr>
                <w:rFonts w:asciiTheme="minorHAnsi" w:hAnsiTheme="minorHAnsi" w:cstheme="minorHAnsi"/>
                <w:b/>
              </w:rPr>
            </w:pPr>
            <w:proofErr w:type="spellStart"/>
            <w:r w:rsidRPr="00612097">
              <w:rPr>
                <w:rFonts w:asciiTheme="minorHAnsi" w:hAnsiTheme="minorHAnsi" w:cstheme="minorHAnsi"/>
                <w:b/>
              </w:rPr>
              <w:t>компа́ния</w:t>
            </w:r>
            <w:proofErr w:type="spellEnd"/>
          </w:p>
        </w:tc>
        <w:tc>
          <w:tcPr>
            <w:tcW w:w="4125" w:type="dxa"/>
          </w:tcPr>
          <w:p w:rsidR="00105CE3" w:rsidRPr="00612097" w:rsidRDefault="00105CE3" w:rsidP="00105CE3">
            <w:pPr>
              <w:rPr>
                <w:rFonts w:asciiTheme="minorHAnsi" w:hAnsiTheme="minorHAnsi" w:cstheme="minorHAnsi"/>
              </w:rPr>
            </w:pPr>
            <w:r w:rsidRPr="00612097">
              <w:rPr>
                <w:rFonts w:asciiTheme="minorHAnsi" w:hAnsiTheme="minorHAnsi" w:cstheme="minorHAnsi"/>
              </w:rPr>
              <w:t>une compagnie</w:t>
            </w:r>
          </w:p>
        </w:tc>
      </w:tr>
      <w:tr w:rsidR="00105CE3" w:rsidRPr="00612097" w:rsidTr="000C02E0">
        <w:tc>
          <w:tcPr>
            <w:tcW w:w="4937" w:type="dxa"/>
          </w:tcPr>
          <w:p w:rsidR="00105CE3" w:rsidRPr="00612097" w:rsidRDefault="00105CE3" w:rsidP="00105CE3">
            <w:pPr>
              <w:rPr>
                <w:rFonts w:asciiTheme="minorHAnsi" w:hAnsiTheme="minorHAnsi" w:cstheme="minorHAnsi"/>
                <w:b/>
              </w:rPr>
            </w:pPr>
            <w:proofErr w:type="spellStart"/>
            <w:r w:rsidRPr="00612097">
              <w:rPr>
                <w:rFonts w:asciiTheme="minorHAnsi" w:hAnsiTheme="minorHAnsi" w:cstheme="minorHAnsi"/>
                <w:b/>
              </w:rPr>
              <w:t>ло́дка</w:t>
            </w:r>
            <w:proofErr w:type="spellEnd"/>
          </w:p>
        </w:tc>
        <w:tc>
          <w:tcPr>
            <w:tcW w:w="4125" w:type="dxa"/>
          </w:tcPr>
          <w:p w:rsidR="00105CE3" w:rsidRPr="00612097" w:rsidRDefault="00105CE3" w:rsidP="00105CE3">
            <w:pPr>
              <w:jc w:val="both"/>
              <w:rPr>
                <w:rFonts w:asciiTheme="minorHAnsi" w:hAnsiTheme="minorHAnsi" w:cstheme="minorHAnsi"/>
              </w:rPr>
            </w:pPr>
            <w:r w:rsidRPr="00612097">
              <w:rPr>
                <w:rFonts w:asciiTheme="minorHAnsi" w:hAnsiTheme="minorHAnsi" w:cstheme="minorHAnsi"/>
              </w:rPr>
              <w:t>un bateau</w:t>
            </w:r>
          </w:p>
        </w:tc>
      </w:tr>
      <w:tr w:rsidR="00105CE3" w:rsidRPr="00612097" w:rsidTr="000C02E0">
        <w:tc>
          <w:tcPr>
            <w:tcW w:w="4937" w:type="dxa"/>
          </w:tcPr>
          <w:p w:rsidR="00105CE3" w:rsidRPr="00612097" w:rsidRDefault="00105CE3" w:rsidP="00105CE3">
            <w:pPr>
              <w:rPr>
                <w:rFonts w:asciiTheme="minorHAnsi" w:hAnsiTheme="minorHAnsi" w:cstheme="minorHAnsi"/>
                <w:b/>
              </w:rPr>
            </w:pPr>
            <w:proofErr w:type="spellStart"/>
            <w:r w:rsidRPr="00612097">
              <w:rPr>
                <w:rFonts w:asciiTheme="minorHAnsi" w:hAnsiTheme="minorHAnsi" w:cstheme="minorHAnsi"/>
                <w:b/>
              </w:rPr>
              <w:t>неле́пый</w:t>
            </w:r>
            <w:proofErr w:type="spellEnd"/>
          </w:p>
        </w:tc>
        <w:tc>
          <w:tcPr>
            <w:tcW w:w="4125" w:type="dxa"/>
          </w:tcPr>
          <w:p w:rsidR="00105CE3" w:rsidRPr="00612097" w:rsidRDefault="00105CE3" w:rsidP="00105CE3">
            <w:pPr>
              <w:pStyle w:val="Notedebasdepage"/>
              <w:rPr>
                <w:rFonts w:cstheme="minorHAnsi"/>
                <w:sz w:val="24"/>
                <w:szCs w:val="24"/>
                <w:lang w:val="fr-FR"/>
              </w:rPr>
            </w:pPr>
            <w:r w:rsidRPr="00612097">
              <w:rPr>
                <w:rFonts w:cstheme="minorHAnsi"/>
                <w:sz w:val="24"/>
                <w:szCs w:val="24"/>
                <w:lang w:val="fr-FR"/>
              </w:rPr>
              <w:t>absurde</w:t>
            </w:r>
          </w:p>
        </w:tc>
      </w:tr>
      <w:tr w:rsidR="00105CE3" w:rsidRPr="00612097" w:rsidTr="000C02E0">
        <w:tc>
          <w:tcPr>
            <w:tcW w:w="4937" w:type="dxa"/>
          </w:tcPr>
          <w:p w:rsidR="00105CE3" w:rsidRPr="00612097" w:rsidRDefault="00105CE3" w:rsidP="00105CE3">
            <w:pPr>
              <w:rPr>
                <w:rFonts w:asciiTheme="minorHAnsi" w:hAnsiTheme="minorHAnsi" w:cstheme="minorHAnsi"/>
                <w:b/>
              </w:rPr>
            </w:pPr>
            <w:proofErr w:type="spellStart"/>
            <w:r w:rsidRPr="00612097">
              <w:rPr>
                <w:rFonts w:asciiTheme="minorHAnsi" w:hAnsiTheme="minorHAnsi" w:cstheme="minorHAnsi"/>
                <w:b/>
              </w:rPr>
              <w:t>плыть</w:t>
            </w:r>
            <w:proofErr w:type="spellEnd"/>
            <w:r w:rsidRPr="00612097">
              <w:rPr>
                <w:rFonts w:asciiTheme="minorHAnsi" w:hAnsiTheme="minorHAnsi" w:cstheme="minorHAnsi"/>
                <w:b/>
              </w:rPr>
              <w:t xml:space="preserve"> </w:t>
            </w:r>
          </w:p>
        </w:tc>
        <w:tc>
          <w:tcPr>
            <w:tcW w:w="4125" w:type="dxa"/>
          </w:tcPr>
          <w:p w:rsidR="00105CE3" w:rsidRPr="00612097" w:rsidRDefault="00105CE3" w:rsidP="00105CE3">
            <w:pPr>
              <w:pStyle w:val="Notedebasdepage"/>
              <w:rPr>
                <w:rFonts w:cstheme="minorHAnsi"/>
                <w:sz w:val="24"/>
                <w:szCs w:val="24"/>
                <w:lang w:val="fr-FR"/>
              </w:rPr>
            </w:pPr>
            <w:r w:rsidRPr="00612097">
              <w:rPr>
                <w:rFonts w:cstheme="minorHAnsi"/>
                <w:sz w:val="24"/>
                <w:szCs w:val="24"/>
                <w:lang w:val="fr-FR"/>
              </w:rPr>
              <w:t>naviguer</w:t>
            </w:r>
          </w:p>
        </w:tc>
      </w:tr>
      <w:tr w:rsidR="00105CE3" w:rsidRPr="00612097" w:rsidTr="000C02E0">
        <w:tc>
          <w:tcPr>
            <w:tcW w:w="4937" w:type="dxa"/>
          </w:tcPr>
          <w:p w:rsidR="00105CE3" w:rsidRPr="00612097" w:rsidRDefault="00105CE3" w:rsidP="00105CE3">
            <w:pPr>
              <w:rPr>
                <w:rFonts w:asciiTheme="minorHAnsi" w:hAnsiTheme="minorHAnsi" w:cstheme="minorHAnsi"/>
                <w:b/>
              </w:rPr>
            </w:pPr>
            <w:proofErr w:type="spellStart"/>
            <w:r w:rsidRPr="00612097">
              <w:rPr>
                <w:rFonts w:asciiTheme="minorHAnsi" w:hAnsiTheme="minorHAnsi" w:cstheme="minorHAnsi"/>
                <w:b/>
              </w:rPr>
              <w:t>после́дний</w:t>
            </w:r>
            <w:proofErr w:type="spellEnd"/>
          </w:p>
        </w:tc>
        <w:tc>
          <w:tcPr>
            <w:tcW w:w="4125" w:type="dxa"/>
          </w:tcPr>
          <w:p w:rsidR="00105CE3" w:rsidRPr="00612097" w:rsidRDefault="00105CE3" w:rsidP="00105CE3">
            <w:pPr>
              <w:pStyle w:val="Notedebasdepage"/>
              <w:rPr>
                <w:rFonts w:cstheme="minorHAnsi"/>
                <w:sz w:val="24"/>
                <w:szCs w:val="24"/>
                <w:lang w:val="fr-FR"/>
              </w:rPr>
            </w:pPr>
            <w:r w:rsidRPr="00612097">
              <w:rPr>
                <w:rFonts w:cstheme="minorHAnsi"/>
                <w:sz w:val="24"/>
                <w:szCs w:val="24"/>
                <w:lang w:val="fr-FR"/>
              </w:rPr>
              <w:t>dernier</w:t>
            </w:r>
          </w:p>
        </w:tc>
      </w:tr>
      <w:tr w:rsidR="00105CE3" w:rsidRPr="00612097" w:rsidTr="000C02E0">
        <w:tc>
          <w:tcPr>
            <w:tcW w:w="4937" w:type="dxa"/>
          </w:tcPr>
          <w:p w:rsidR="00105CE3" w:rsidRPr="00612097" w:rsidRDefault="00105CE3" w:rsidP="00105CE3">
            <w:pPr>
              <w:rPr>
                <w:rFonts w:asciiTheme="minorHAnsi" w:hAnsiTheme="minorHAnsi" w:cstheme="minorHAnsi"/>
                <w:b/>
              </w:rPr>
            </w:pPr>
            <w:proofErr w:type="spellStart"/>
            <w:r w:rsidRPr="00612097">
              <w:rPr>
                <w:rFonts w:asciiTheme="minorHAnsi" w:hAnsiTheme="minorHAnsi" w:cstheme="minorHAnsi"/>
                <w:b/>
              </w:rPr>
              <w:t>семе́йка</w:t>
            </w:r>
            <w:proofErr w:type="spellEnd"/>
          </w:p>
        </w:tc>
        <w:tc>
          <w:tcPr>
            <w:tcW w:w="4125" w:type="dxa"/>
          </w:tcPr>
          <w:p w:rsidR="00105CE3" w:rsidRPr="00612097" w:rsidRDefault="00105CE3" w:rsidP="00105CE3">
            <w:pPr>
              <w:pStyle w:val="Notedebasdepage"/>
              <w:rPr>
                <w:rFonts w:cstheme="minorHAnsi"/>
                <w:sz w:val="24"/>
                <w:szCs w:val="24"/>
                <w:lang w:val="fr-FR"/>
              </w:rPr>
            </w:pPr>
            <w:r w:rsidRPr="00612097">
              <w:rPr>
                <w:rFonts w:cstheme="minorHAnsi"/>
                <w:sz w:val="24"/>
                <w:szCs w:val="24"/>
                <w:lang w:val="fr-FR"/>
              </w:rPr>
              <w:t>une famille (péjoratif)</w:t>
            </w:r>
          </w:p>
        </w:tc>
      </w:tr>
      <w:tr w:rsidR="00105CE3" w:rsidRPr="00612097" w:rsidTr="000C02E0">
        <w:tc>
          <w:tcPr>
            <w:tcW w:w="4937" w:type="dxa"/>
          </w:tcPr>
          <w:p w:rsidR="00105CE3" w:rsidRPr="00612097" w:rsidRDefault="00105CE3" w:rsidP="00105CE3">
            <w:pPr>
              <w:rPr>
                <w:rFonts w:asciiTheme="minorHAnsi" w:hAnsiTheme="minorHAnsi" w:cstheme="minorHAnsi"/>
                <w:b/>
              </w:rPr>
            </w:pPr>
            <w:proofErr w:type="spellStart"/>
            <w:r w:rsidRPr="00612097">
              <w:rPr>
                <w:rFonts w:asciiTheme="minorHAnsi" w:hAnsiTheme="minorHAnsi" w:cstheme="minorHAnsi"/>
                <w:b/>
              </w:rPr>
              <w:t>семе́йный</w:t>
            </w:r>
            <w:proofErr w:type="spellEnd"/>
          </w:p>
        </w:tc>
        <w:tc>
          <w:tcPr>
            <w:tcW w:w="4125" w:type="dxa"/>
          </w:tcPr>
          <w:p w:rsidR="00105CE3" w:rsidRPr="00612097" w:rsidRDefault="00105CE3" w:rsidP="00105CE3">
            <w:pPr>
              <w:pStyle w:val="Notedebasdepage"/>
              <w:rPr>
                <w:rFonts w:cstheme="minorHAnsi"/>
                <w:sz w:val="24"/>
                <w:szCs w:val="24"/>
                <w:lang w:val="fr-FR"/>
              </w:rPr>
            </w:pPr>
            <w:r w:rsidRPr="00612097">
              <w:rPr>
                <w:rFonts w:cstheme="minorHAnsi"/>
                <w:sz w:val="24"/>
                <w:szCs w:val="24"/>
                <w:lang w:val="fr-FR"/>
              </w:rPr>
              <w:t>familial</w:t>
            </w:r>
          </w:p>
        </w:tc>
      </w:tr>
      <w:tr w:rsidR="00105CE3" w:rsidRPr="00612097" w:rsidTr="000C02E0">
        <w:tc>
          <w:tcPr>
            <w:tcW w:w="4937" w:type="dxa"/>
          </w:tcPr>
          <w:p w:rsidR="00105CE3" w:rsidRPr="00612097" w:rsidRDefault="00105CE3" w:rsidP="00105CE3">
            <w:pPr>
              <w:rPr>
                <w:rFonts w:asciiTheme="minorHAnsi" w:hAnsiTheme="minorHAnsi" w:cstheme="minorHAnsi"/>
                <w:b/>
              </w:rPr>
            </w:pPr>
            <w:proofErr w:type="spellStart"/>
            <w:r w:rsidRPr="00612097">
              <w:rPr>
                <w:rFonts w:asciiTheme="minorHAnsi" w:hAnsiTheme="minorHAnsi" w:cstheme="minorHAnsi"/>
                <w:b/>
              </w:rPr>
              <w:t>смешно́й</w:t>
            </w:r>
            <w:proofErr w:type="spellEnd"/>
          </w:p>
        </w:tc>
        <w:tc>
          <w:tcPr>
            <w:tcW w:w="4125" w:type="dxa"/>
          </w:tcPr>
          <w:p w:rsidR="00105CE3" w:rsidRPr="00612097" w:rsidRDefault="00105CE3" w:rsidP="00105CE3">
            <w:pPr>
              <w:pStyle w:val="Notedebasdepage"/>
              <w:rPr>
                <w:rFonts w:cstheme="minorHAnsi"/>
                <w:sz w:val="24"/>
                <w:szCs w:val="24"/>
                <w:lang w:val="fr-FR"/>
              </w:rPr>
            </w:pPr>
            <w:r w:rsidRPr="00612097">
              <w:rPr>
                <w:rFonts w:cstheme="minorHAnsi"/>
                <w:sz w:val="24"/>
                <w:szCs w:val="24"/>
                <w:lang w:val="fr-FR"/>
              </w:rPr>
              <w:t>amusant, drôle</w:t>
            </w:r>
          </w:p>
        </w:tc>
      </w:tr>
      <w:tr w:rsidR="00105CE3" w:rsidRPr="00612097" w:rsidTr="000C02E0">
        <w:tc>
          <w:tcPr>
            <w:tcW w:w="4937" w:type="dxa"/>
          </w:tcPr>
          <w:p w:rsidR="00105CE3" w:rsidRPr="00612097" w:rsidRDefault="00105CE3" w:rsidP="00105CE3">
            <w:pPr>
              <w:rPr>
                <w:rFonts w:asciiTheme="minorHAnsi" w:hAnsiTheme="minorHAnsi" w:cstheme="minorHAnsi"/>
                <w:b/>
              </w:rPr>
            </w:pPr>
            <w:proofErr w:type="spellStart"/>
            <w:r w:rsidRPr="00612097">
              <w:rPr>
                <w:rFonts w:asciiTheme="minorHAnsi" w:hAnsiTheme="minorHAnsi" w:cstheme="minorHAnsi"/>
                <w:b/>
              </w:rPr>
              <w:t>чо́кнутый</w:t>
            </w:r>
            <w:proofErr w:type="spellEnd"/>
          </w:p>
        </w:tc>
        <w:tc>
          <w:tcPr>
            <w:tcW w:w="4125" w:type="dxa"/>
          </w:tcPr>
          <w:p w:rsidR="00105CE3" w:rsidRPr="00612097" w:rsidRDefault="00105CE3" w:rsidP="00105CE3">
            <w:pPr>
              <w:pStyle w:val="Notedebasdepage"/>
              <w:rPr>
                <w:rFonts w:cstheme="minorHAnsi"/>
                <w:sz w:val="24"/>
                <w:szCs w:val="24"/>
                <w:lang w:val="fr-FR"/>
              </w:rPr>
            </w:pPr>
            <w:r w:rsidRPr="00612097">
              <w:rPr>
                <w:rFonts w:cstheme="minorHAnsi"/>
                <w:sz w:val="24"/>
                <w:szCs w:val="24"/>
                <w:lang w:val="fr-FR"/>
              </w:rPr>
              <w:t>cinglé, désaxé</w:t>
            </w:r>
          </w:p>
        </w:tc>
      </w:tr>
      <w:tr w:rsidR="00105CE3" w:rsidRPr="00612097" w:rsidTr="000C02E0">
        <w:tc>
          <w:tcPr>
            <w:tcW w:w="4937" w:type="dxa"/>
          </w:tcPr>
          <w:p w:rsidR="00105CE3" w:rsidRPr="00612097" w:rsidRDefault="00105CE3" w:rsidP="00105CE3">
            <w:pPr>
              <w:rPr>
                <w:rFonts w:asciiTheme="minorHAnsi" w:hAnsiTheme="minorHAnsi" w:cstheme="minorHAnsi"/>
                <w:b/>
              </w:rPr>
            </w:pPr>
            <w:proofErr w:type="spellStart"/>
            <w:r w:rsidRPr="00612097">
              <w:rPr>
                <w:rFonts w:asciiTheme="minorHAnsi" w:hAnsiTheme="minorHAnsi" w:cstheme="minorHAnsi"/>
                <w:b/>
              </w:rPr>
              <w:t>я́ркий</w:t>
            </w:r>
            <w:proofErr w:type="spellEnd"/>
          </w:p>
        </w:tc>
        <w:tc>
          <w:tcPr>
            <w:tcW w:w="4125" w:type="dxa"/>
          </w:tcPr>
          <w:p w:rsidR="00105CE3" w:rsidRPr="00612097" w:rsidRDefault="00105CE3" w:rsidP="00105CE3">
            <w:pPr>
              <w:pStyle w:val="Notedebasdepage"/>
              <w:rPr>
                <w:rFonts w:cstheme="minorHAnsi"/>
                <w:sz w:val="24"/>
                <w:szCs w:val="24"/>
                <w:lang w:val="fr-FR"/>
              </w:rPr>
            </w:pPr>
            <w:r w:rsidRPr="00612097">
              <w:rPr>
                <w:rFonts w:cstheme="minorHAnsi"/>
                <w:sz w:val="24"/>
                <w:szCs w:val="24"/>
                <w:lang w:val="fr-FR"/>
              </w:rPr>
              <w:t>coloré</w:t>
            </w:r>
          </w:p>
        </w:tc>
      </w:tr>
    </w:tbl>
    <w:p w:rsidR="000C02E0" w:rsidRPr="00612097" w:rsidRDefault="000C02E0" w:rsidP="000C02E0">
      <w:pPr>
        <w:jc w:val="both"/>
        <w:rPr>
          <w:rFonts w:asciiTheme="minorHAnsi" w:hAnsiTheme="minorHAnsi" w:cstheme="minorHAnsi"/>
          <w:lang w:val="ru-RU"/>
        </w:rPr>
      </w:pPr>
    </w:p>
    <w:p w:rsidR="000A0005" w:rsidRPr="00612097" w:rsidRDefault="000A0005" w:rsidP="000C02E0">
      <w:pPr>
        <w:jc w:val="both"/>
        <w:rPr>
          <w:rFonts w:asciiTheme="minorHAnsi" w:hAnsiTheme="minorHAnsi" w:cstheme="minorHAnsi"/>
          <w:lang w:val="ru-RU"/>
        </w:rPr>
      </w:pPr>
    </w:p>
    <w:p w:rsidR="000A0005" w:rsidRPr="00612097" w:rsidRDefault="009B33AF" w:rsidP="000A0005">
      <w:pPr>
        <w:pBdr>
          <w:bottom w:val="single" w:sz="4" w:space="1" w:color="auto"/>
        </w:pBdr>
        <w:rPr>
          <w:rFonts w:asciiTheme="minorHAnsi" w:hAnsiTheme="minorHAnsi" w:cstheme="minorHAnsi"/>
        </w:rPr>
      </w:pPr>
      <w:r w:rsidRPr="00612097">
        <w:rPr>
          <w:rFonts w:asciiTheme="minorHAnsi" w:hAnsiTheme="minorHAnsi" w:cstheme="minorHAnsi"/>
        </w:rPr>
        <w:t>Expressions</w:t>
      </w:r>
    </w:p>
    <w:p w:rsidR="000A0005" w:rsidRPr="00612097" w:rsidRDefault="000A0005" w:rsidP="000C02E0">
      <w:pPr>
        <w:jc w:val="both"/>
        <w:rPr>
          <w:rFonts w:asciiTheme="minorHAnsi" w:hAnsiTheme="minorHAnsi" w:cstheme="minorHAnsi"/>
          <w:lang w:val="ru-RU"/>
        </w:rPr>
      </w:pPr>
    </w:p>
    <w:p w:rsidR="00082761" w:rsidRPr="00612097" w:rsidRDefault="00082761" w:rsidP="00082761">
      <w:pPr>
        <w:pStyle w:val="Paragraphedeliste"/>
        <w:numPr>
          <w:ilvl w:val="0"/>
          <w:numId w:val="5"/>
        </w:numPr>
        <w:spacing w:after="160" w:line="259" w:lineRule="auto"/>
        <w:rPr>
          <w:rFonts w:asciiTheme="minorHAnsi" w:hAnsiTheme="minorHAnsi" w:cstheme="minorHAnsi"/>
          <w:sz w:val="24"/>
          <w:szCs w:val="24"/>
        </w:rPr>
      </w:pPr>
      <w:r w:rsidRPr="00612097">
        <w:rPr>
          <w:rFonts w:asciiTheme="minorHAnsi" w:hAnsiTheme="minorHAnsi" w:cstheme="minorHAnsi"/>
          <w:sz w:val="24"/>
          <w:szCs w:val="24"/>
        </w:rPr>
        <w:t xml:space="preserve">Dans ce jeu de </w:t>
      </w:r>
      <w:proofErr w:type="spellStart"/>
      <w:r w:rsidRPr="00612097">
        <w:rPr>
          <w:rFonts w:asciiTheme="minorHAnsi" w:hAnsiTheme="minorHAnsi" w:cstheme="minorHAnsi"/>
          <w:sz w:val="24"/>
          <w:szCs w:val="24"/>
        </w:rPr>
        <w:t>flashcards</w:t>
      </w:r>
      <w:proofErr w:type="spellEnd"/>
      <w:r w:rsidRPr="00612097">
        <w:rPr>
          <w:rFonts w:asciiTheme="minorHAnsi" w:hAnsiTheme="minorHAnsi" w:cstheme="minorHAnsi"/>
          <w:sz w:val="24"/>
          <w:szCs w:val="24"/>
        </w:rPr>
        <w:t xml:space="preserve">, vous allez retrouver certaines </w:t>
      </w:r>
      <w:r w:rsidR="009B33AF" w:rsidRPr="00612097">
        <w:rPr>
          <w:rFonts w:asciiTheme="minorHAnsi" w:hAnsiTheme="minorHAnsi" w:cstheme="minorHAnsi"/>
          <w:sz w:val="24"/>
          <w:szCs w:val="24"/>
        </w:rPr>
        <w:t>expressions</w:t>
      </w:r>
      <w:r w:rsidRPr="00612097">
        <w:rPr>
          <w:rFonts w:asciiTheme="minorHAnsi" w:hAnsiTheme="minorHAnsi" w:cstheme="minorHAnsi"/>
          <w:sz w:val="24"/>
          <w:szCs w:val="24"/>
        </w:rPr>
        <w:t xml:space="preserve"> du texte</w:t>
      </w:r>
      <w:r w:rsidR="00681A62" w:rsidRPr="00612097">
        <w:rPr>
          <w:rFonts w:asciiTheme="minorHAnsi" w:hAnsiTheme="minorHAnsi" w:cstheme="minorHAnsi"/>
          <w:sz w:val="24"/>
          <w:szCs w:val="24"/>
        </w:rPr>
        <w:t xml:space="preserve"> et de nouvelles</w:t>
      </w:r>
      <w:r w:rsidRPr="00612097">
        <w:rPr>
          <w:rFonts w:asciiTheme="minorHAnsi" w:hAnsiTheme="minorHAnsi" w:cstheme="minorHAnsi"/>
          <w:sz w:val="24"/>
          <w:szCs w:val="24"/>
        </w:rPr>
        <w:t>. Mémorisez-les ! N’hésitez pas à les écouter en cliquant sur le petit bouton.</w:t>
      </w:r>
    </w:p>
    <w:p w:rsidR="00082761" w:rsidRPr="00612097" w:rsidRDefault="00082761" w:rsidP="000C02E0">
      <w:pPr>
        <w:jc w:val="both"/>
        <w:rPr>
          <w:rFonts w:asciiTheme="minorHAnsi" w:hAnsiTheme="minorHAnsi" w:cstheme="minorHAnsi"/>
        </w:rPr>
      </w:pPr>
    </w:p>
    <w:tbl>
      <w:tblPr>
        <w:tblStyle w:val="Grilledutableau"/>
        <w:tblW w:w="9072" w:type="dxa"/>
        <w:tblInd w:w="-5" w:type="dxa"/>
        <w:tblLook w:val="04A0" w:firstRow="1" w:lastRow="0" w:firstColumn="1" w:lastColumn="0" w:noHBand="0" w:noVBand="1"/>
      </w:tblPr>
      <w:tblGrid>
        <w:gridCol w:w="4536"/>
        <w:gridCol w:w="4536"/>
      </w:tblGrid>
      <w:tr w:rsidR="003116FE" w:rsidRPr="00612097" w:rsidTr="009B33AF">
        <w:tc>
          <w:tcPr>
            <w:tcW w:w="4536" w:type="dxa"/>
          </w:tcPr>
          <w:p w:rsidR="003116FE" w:rsidRPr="00612097" w:rsidRDefault="009B33AF" w:rsidP="00183C67">
            <w:pPr>
              <w:jc w:val="both"/>
              <w:rPr>
                <w:rFonts w:asciiTheme="minorHAnsi" w:hAnsiTheme="minorHAnsi" w:cstheme="minorHAnsi"/>
                <w:b/>
                <w:lang w:val="ru-RU"/>
              </w:rPr>
            </w:pPr>
            <w:r w:rsidRPr="00612097">
              <w:rPr>
                <w:rFonts w:asciiTheme="minorHAnsi" w:hAnsiTheme="minorHAnsi" w:cstheme="minorHAnsi"/>
                <w:b/>
                <w:lang w:val="ru-RU"/>
              </w:rPr>
              <w:t>театра́льная компа́ния</w:t>
            </w:r>
          </w:p>
        </w:tc>
        <w:tc>
          <w:tcPr>
            <w:tcW w:w="4536" w:type="dxa"/>
          </w:tcPr>
          <w:p w:rsidR="003116FE" w:rsidRPr="00612097" w:rsidRDefault="00405282" w:rsidP="00183C67">
            <w:pPr>
              <w:jc w:val="both"/>
              <w:rPr>
                <w:rFonts w:asciiTheme="minorHAnsi" w:hAnsiTheme="minorHAnsi" w:cstheme="minorHAnsi"/>
              </w:rPr>
            </w:pPr>
            <w:r w:rsidRPr="00612097">
              <w:rPr>
                <w:rFonts w:asciiTheme="minorHAnsi" w:hAnsiTheme="minorHAnsi" w:cstheme="minorHAnsi"/>
              </w:rPr>
              <w:t>une compagnie de théâtre</w:t>
            </w:r>
          </w:p>
        </w:tc>
      </w:tr>
      <w:tr w:rsidR="003116FE" w:rsidRPr="00612097" w:rsidTr="009B33AF">
        <w:tc>
          <w:tcPr>
            <w:tcW w:w="4536" w:type="dxa"/>
          </w:tcPr>
          <w:p w:rsidR="003116FE" w:rsidRPr="00612097" w:rsidRDefault="009B33AF" w:rsidP="00183C67">
            <w:pPr>
              <w:jc w:val="both"/>
              <w:rPr>
                <w:rFonts w:asciiTheme="minorHAnsi" w:hAnsiTheme="minorHAnsi" w:cstheme="minorHAnsi"/>
                <w:b/>
                <w:lang w:val="ru-RU"/>
              </w:rPr>
            </w:pPr>
            <w:r w:rsidRPr="00612097">
              <w:rPr>
                <w:rFonts w:asciiTheme="minorHAnsi" w:hAnsiTheme="minorHAnsi" w:cstheme="minorHAnsi"/>
                <w:b/>
                <w:lang w:val="ru-RU"/>
              </w:rPr>
              <w:t>больша́я семья́</w:t>
            </w:r>
          </w:p>
        </w:tc>
        <w:tc>
          <w:tcPr>
            <w:tcW w:w="4536" w:type="dxa"/>
          </w:tcPr>
          <w:p w:rsidR="003116FE" w:rsidRPr="00612097" w:rsidRDefault="00405282" w:rsidP="003E7AFB">
            <w:pPr>
              <w:jc w:val="both"/>
              <w:rPr>
                <w:rFonts w:asciiTheme="minorHAnsi" w:hAnsiTheme="minorHAnsi" w:cstheme="minorHAnsi"/>
              </w:rPr>
            </w:pPr>
            <w:r w:rsidRPr="00612097">
              <w:rPr>
                <w:rFonts w:asciiTheme="minorHAnsi" w:hAnsiTheme="minorHAnsi" w:cstheme="minorHAnsi"/>
              </w:rPr>
              <w:t>une grande famille</w:t>
            </w:r>
          </w:p>
        </w:tc>
      </w:tr>
      <w:tr w:rsidR="003116FE" w:rsidRPr="00612097" w:rsidTr="009B33AF">
        <w:tc>
          <w:tcPr>
            <w:tcW w:w="4536" w:type="dxa"/>
          </w:tcPr>
          <w:p w:rsidR="003116FE" w:rsidRPr="00612097" w:rsidRDefault="009B33AF" w:rsidP="00183C67">
            <w:pPr>
              <w:jc w:val="both"/>
              <w:rPr>
                <w:rFonts w:asciiTheme="minorHAnsi" w:hAnsiTheme="minorHAnsi" w:cstheme="minorHAnsi"/>
                <w:b/>
                <w:color w:val="000000" w:themeColor="text1"/>
                <w:lang w:val="ru-RU"/>
              </w:rPr>
            </w:pPr>
            <w:r w:rsidRPr="00612097">
              <w:rPr>
                <w:rFonts w:asciiTheme="minorHAnsi" w:hAnsiTheme="minorHAnsi" w:cstheme="minorHAnsi"/>
                <w:b/>
                <w:lang w:val="ru-RU"/>
              </w:rPr>
              <w:t>пе́рвый спекта́кль</w:t>
            </w:r>
          </w:p>
        </w:tc>
        <w:tc>
          <w:tcPr>
            <w:tcW w:w="4536" w:type="dxa"/>
          </w:tcPr>
          <w:p w:rsidR="003116FE" w:rsidRPr="00612097" w:rsidRDefault="00405282" w:rsidP="003E7AFB">
            <w:pPr>
              <w:jc w:val="both"/>
              <w:rPr>
                <w:rFonts w:asciiTheme="minorHAnsi" w:hAnsiTheme="minorHAnsi" w:cstheme="minorHAnsi"/>
              </w:rPr>
            </w:pPr>
            <w:r w:rsidRPr="00612097">
              <w:rPr>
                <w:rFonts w:asciiTheme="minorHAnsi" w:hAnsiTheme="minorHAnsi" w:cstheme="minorHAnsi"/>
              </w:rPr>
              <w:t>le premier spectacle</w:t>
            </w:r>
          </w:p>
        </w:tc>
      </w:tr>
      <w:tr w:rsidR="003116FE" w:rsidRPr="00612097" w:rsidTr="009B33AF">
        <w:tc>
          <w:tcPr>
            <w:tcW w:w="4536" w:type="dxa"/>
          </w:tcPr>
          <w:p w:rsidR="003116FE" w:rsidRPr="00612097" w:rsidRDefault="009B33AF" w:rsidP="00183C67">
            <w:pPr>
              <w:jc w:val="both"/>
              <w:rPr>
                <w:rFonts w:asciiTheme="minorHAnsi" w:hAnsiTheme="minorHAnsi" w:cstheme="minorHAnsi"/>
                <w:b/>
                <w:color w:val="000000" w:themeColor="text1"/>
                <w:lang w:val="ru-RU"/>
              </w:rPr>
            </w:pPr>
            <w:r w:rsidRPr="00612097">
              <w:rPr>
                <w:rFonts w:asciiTheme="minorHAnsi" w:hAnsiTheme="minorHAnsi" w:cstheme="minorHAnsi"/>
                <w:b/>
                <w:lang w:val="ru-RU"/>
              </w:rPr>
              <w:t>семе́йный спекта́кль</w:t>
            </w:r>
          </w:p>
        </w:tc>
        <w:tc>
          <w:tcPr>
            <w:tcW w:w="4536" w:type="dxa"/>
          </w:tcPr>
          <w:p w:rsidR="003116FE" w:rsidRPr="00612097" w:rsidRDefault="00405282" w:rsidP="003E7AFB">
            <w:pPr>
              <w:jc w:val="both"/>
              <w:rPr>
                <w:rFonts w:asciiTheme="minorHAnsi" w:hAnsiTheme="minorHAnsi" w:cstheme="minorHAnsi"/>
                <w:color w:val="000000" w:themeColor="text1"/>
              </w:rPr>
            </w:pPr>
            <w:r w:rsidRPr="00612097">
              <w:rPr>
                <w:rFonts w:asciiTheme="minorHAnsi" w:hAnsiTheme="minorHAnsi" w:cstheme="minorHAnsi"/>
                <w:color w:val="000000" w:themeColor="text1"/>
              </w:rPr>
              <w:t>un spectacle familial</w:t>
            </w:r>
          </w:p>
        </w:tc>
      </w:tr>
      <w:tr w:rsidR="003116FE" w:rsidRPr="00612097" w:rsidTr="009B33AF">
        <w:tc>
          <w:tcPr>
            <w:tcW w:w="4536" w:type="dxa"/>
          </w:tcPr>
          <w:p w:rsidR="003116FE" w:rsidRPr="00612097" w:rsidRDefault="009B33AF" w:rsidP="00183C67">
            <w:pPr>
              <w:jc w:val="both"/>
              <w:rPr>
                <w:rFonts w:asciiTheme="minorHAnsi" w:hAnsiTheme="minorHAnsi" w:cstheme="minorHAnsi"/>
                <w:b/>
                <w:lang w:val="ru-RU"/>
              </w:rPr>
            </w:pPr>
            <w:r w:rsidRPr="00612097">
              <w:rPr>
                <w:rFonts w:asciiTheme="minorHAnsi" w:hAnsiTheme="minorHAnsi" w:cstheme="minorHAnsi"/>
                <w:b/>
                <w:lang w:val="ru-RU"/>
              </w:rPr>
              <w:t>сюже́ты из жи́зни</w:t>
            </w:r>
          </w:p>
        </w:tc>
        <w:tc>
          <w:tcPr>
            <w:tcW w:w="4536" w:type="dxa"/>
          </w:tcPr>
          <w:p w:rsidR="003116FE" w:rsidRPr="00612097" w:rsidRDefault="00405282" w:rsidP="00183C67">
            <w:pPr>
              <w:jc w:val="both"/>
              <w:rPr>
                <w:rFonts w:asciiTheme="minorHAnsi" w:hAnsiTheme="minorHAnsi" w:cstheme="minorHAnsi"/>
                <w:color w:val="000000" w:themeColor="text1"/>
              </w:rPr>
            </w:pPr>
            <w:r w:rsidRPr="00612097">
              <w:rPr>
                <w:rFonts w:asciiTheme="minorHAnsi" w:hAnsiTheme="minorHAnsi" w:cstheme="minorHAnsi"/>
                <w:color w:val="2F3235"/>
              </w:rPr>
              <w:t>les intrigues tirées de la vie </w:t>
            </w:r>
          </w:p>
        </w:tc>
      </w:tr>
      <w:tr w:rsidR="009B33AF" w:rsidRPr="00612097" w:rsidTr="009B33AF">
        <w:tc>
          <w:tcPr>
            <w:tcW w:w="4536" w:type="dxa"/>
          </w:tcPr>
          <w:p w:rsidR="009B33AF" w:rsidRPr="00612097" w:rsidRDefault="009B33AF" w:rsidP="00183C67">
            <w:pPr>
              <w:jc w:val="both"/>
              <w:rPr>
                <w:rFonts w:asciiTheme="minorHAnsi" w:hAnsiTheme="minorHAnsi" w:cstheme="minorHAnsi"/>
                <w:b/>
                <w:lang w:val="ru-RU"/>
              </w:rPr>
            </w:pPr>
            <w:r w:rsidRPr="00612097">
              <w:rPr>
                <w:rFonts w:asciiTheme="minorHAnsi" w:hAnsiTheme="minorHAnsi" w:cstheme="minorHAnsi"/>
                <w:b/>
                <w:lang w:val="ru-RU"/>
              </w:rPr>
              <w:t>чо́кнутая семе́йка</w:t>
            </w:r>
          </w:p>
        </w:tc>
        <w:tc>
          <w:tcPr>
            <w:tcW w:w="4536" w:type="dxa"/>
          </w:tcPr>
          <w:p w:rsidR="009B33AF" w:rsidRPr="00612097" w:rsidRDefault="00405282" w:rsidP="00183C67">
            <w:pPr>
              <w:jc w:val="both"/>
              <w:rPr>
                <w:rFonts w:asciiTheme="minorHAnsi" w:hAnsiTheme="minorHAnsi" w:cstheme="minorHAnsi"/>
                <w:color w:val="000000" w:themeColor="text1"/>
              </w:rPr>
            </w:pPr>
            <w:r w:rsidRPr="00612097">
              <w:rPr>
                <w:rFonts w:asciiTheme="minorHAnsi" w:hAnsiTheme="minorHAnsi" w:cstheme="minorHAnsi"/>
                <w:color w:val="000000" w:themeColor="text1"/>
              </w:rPr>
              <w:t>une famille cinglée</w:t>
            </w:r>
          </w:p>
        </w:tc>
      </w:tr>
      <w:tr w:rsidR="009B33AF" w:rsidRPr="00612097" w:rsidTr="009B33AF">
        <w:tc>
          <w:tcPr>
            <w:tcW w:w="4536" w:type="dxa"/>
          </w:tcPr>
          <w:p w:rsidR="009B33AF" w:rsidRPr="00612097" w:rsidRDefault="009B33AF" w:rsidP="00183C67">
            <w:pPr>
              <w:jc w:val="both"/>
              <w:rPr>
                <w:rFonts w:asciiTheme="minorHAnsi" w:hAnsiTheme="minorHAnsi" w:cstheme="minorHAnsi"/>
                <w:b/>
                <w:lang w:val="ru-RU"/>
              </w:rPr>
            </w:pPr>
            <w:r w:rsidRPr="00612097">
              <w:rPr>
                <w:rFonts w:asciiTheme="minorHAnsi" w:hAnsiTheme="minorHAnsi" w:cstheme="minorHAnsi"/>
                <w:b/>
                <w:lang w:val="ru-RU"/>
              </w:rPr>
              <w:t>ста́рые ве́щи</w:t>
            </w:r>
          </w:p>
        </w:tc>
        <w:tc>
          <w:tcPr>
            <w:tcW w:w="4536" w:type="dxa"/>
          </w:tcPr>
          <w:p w:rsidR="009B33AF" w:rsidRPr="00612097" w:rsidRDefault="00405282" w:rsidP="00183C67">
            <w:pPr>
              <w:jc w:val="both"/>
              <w:rPr>
                <w:rFonts w:asciiTheme="minorHAnsi" w:hAnsiTheme="minorHAnsi" w:cstheme="minorHAnsi"/>
                <w:color w:val="000000" w:themeColor="text1"/>
              </w:rPr>
            </w:pPr>
            <w:r w:rsidRPr="00612097">
              <w:rPr>
                <w:rFonts w:asciiTheme="minorHAnsi" w:hAnsiTheme="minorHAnsi" w:cstheme="minorHAnsi"/>
                <w:color w:val="000000" w:themeColor="text1"/>
              </w:rPr>
              <w:t>de vieilles choses</w:t>
            </w:r>
          </w:p>
        </w:tc>
      </w:tr>
      <w:tr w:rsidR="009B33AF" w:rsidRPr="00612097" w:rsidTr="009B33AF">
        <w:tc>
          <w:tcPr>
            <w:tcW w:w="4536" w:type="dxa"/>
          </w:tcPr>
          <w:p w:rsidR="009B33AF" w:rsidRPr="00612097" w:rsidRDefault="009B33AF" w:rsidP="00183C67">
            <w:pPr>
              <w:jc w:val="both"/>
              <w:rPr>
                <w:rFonts w:asciiTheme="minorHAnsi" w:hAnsiTheme="minorHAnsi" w:cstheme="minorHAnsi"/>
                <w:b/>
                <w:lang w:val="ru-RU"/>
              </w:rPr>
            </w:pPr>
            <w:r w:rsidRPr="00612097">
              <w:rPr>
                <w:rFonts w:asciiTheme="minorHAnsi" w:hAnsiTheme="minorHAnsi" w:cstheme="minorHAnsi"/>
                <w:b/>
                <w:lang w:val="ru-RU"/>
              </w:rPr>
              <w:t>неле́пые ситуа́ции</w:t>
            </w:r>
          </w:p>
        </w:tc>
        <w:tc>
          <w:tcPr>
            <w:tcW w:w="4536" w:type="dxa"/>
          </w:tcPr>
          <w:p w:rsidR="009B33AF" w:rsidRPr="00612097" w:rsidRDefault="00405282" w:rsidP="00183C67">
            <w:pPr>
              <w:jc w:val="both"/>
              <w:rPr>
                <w:rFonts w:asciiTheme="minorHAnsi" w:hAnsiTheme="minorHAnsi" w:cstheme="minorHAnsi"/>
                <w:color w:val="000000" w:themeColor="text1"/>
              </w:rPr>
            </w:pPr>
            <w:r w:rsidRPr="00612097">
              <w:rPr>
                <w:rFonts w:asciiTheme="minorHAnsi" w:hAnsiTheme="minorHAnsi" w:cstheme="minorHAnsi"/>
                <w:color w:val="000000" w:themeColor="text1"/>
              </w:rPr>
              <w:t>des situations absurdes</w:t>
            </w:r>
          </w:p>
        </w:tc>
      </w:tr>
      <w:tr w:rsidR="009B33AF" w:rsidRPr="00612097" w:rsidTr="009B33AF">
        <w:tc>
          <w:tcPr>
            <w:tcW w:w="4536" w:type="dxa"/>
          </w:tcPr>
          <w:p w:rsidR="009B33AF" w:rsidRPr="00612097" w:rsidRDefault="009B33AF" w:rsidP="00183C67">
            <w:pPr>
              <w:jc w:val="both"/>
              <w:rPr>
                <w:rFonts w:asciiTheme="minorHAnsi" w:hAnsiTheme="minorHAnsi" w:cstheme="minorHAnsi"/>
                <w:b/>
                <w:lang w:val="ru-RU"/>
              </w:rPr>
            </w:pPr>
            <w:r w:rsidRPr="00612097">
              <w:rPr>
                <w:rFonts w:asciiTheme="minorHAnsi" w:hAnsiTheme="minorHAnsi" w:cstheme="minorHAnsi"/>
                <w:b/>
                <w:lang w:val="ru-RU"/>
              </w:rPr>
              <w:t>большо́й океа́н</w:t>
            </w:r>
          </w:p>
        </w:tc>
        <w:tc>
          <w:tcPr>
            <w:tcW w:w="4536" w:type="dxa"/>
          </w:tcPr>
          <w:p w:rsidR="009B33AF" w:rsidRPr="00612097" w:rsidRDefault="00405282" w:rsidP="00183C67">
            <w:pPr>
              <w:jc w:val="both"/>
              <w:rPr>
                <w:rFonts w:asciiTheme="minorHAnsi" w:hAnsiTheme="minorHAnsi" w:cstheme="minorHAnsi"/>
                <w:color w:val="000000" w:themeColor="text1"/>
              </w:rPr>
            </w:pPr>
            <w:r w:rsidRPr="00612097">
              <w:rPr>
                <w:rFonts w:asciiTheme="minorHAnsi" w:hAnsiTheme="minorHAnsi" w:cstheme="minorHAnsi"/>
                <w:color w:val="000000" w:themeColor="text1"/>
              </w:rPr>
              <w:t>un grand océan</w:t>
            </w:r>
          </w:p>
        </w:tc>
      </w:tr>
      <w:tr w:rsidR="009B33AF" w:rsidRPr="00612097" w:rsidTr="009B33AF">
        <w:tc>
          <w:tcPr>
            <w:tcW w:w="4536" w:type="dxa"/>
          </w:tcPr>
          <w:p w:rsidR="009B33AF" w:rsidRPr="00612097" w:rsidRDefault="009B33AF" w:rsidP="00183C67">
            <w:pPr>
              <w:jc w:val="both"/>
              <w:rPr>
                <w:rFonts w:asciiTheme="minorHAnsi" w:hAnsiTheme="minorHAnsi" w:cstheme="minorHAnsi"/>
                <w:b/>
                <w:lang w:val="ru-RU"/>
              </w:rPr>
            </w:pPr>
            <w:r w:rsidRPr="00612097">
              <w:rPr>
                <w:rFonts w:asciiTheme="minorHAnsi" w:hAnsiTheme="minorHAnsi" w:cstheme="minorHAnsi"/>
                <w:b/>
                <w:lang w:val="ru-RU"/>
              </w:rPr>
              <w:t>я́ркие костю́мы</w:t>
            </w:r>
          </w:p>
        </w:tc>
        <w:tc>
          <w:tcPr>
            <w:tcW w:w="4536" w:type="dxa"/>
          </w:tcPr>
          <w:p w:rsidR="009B33AF" w:rsidRPr="00612097" w:rsidRDefault="00405282" w:rsidP="00183C67">
            <w:pPr>
              <w:jc w:val="both"/>
              <w:rPr>
                <w:rFonts w:asciiTheme="minorHAnsi" w:hAnsiTheme="minorHAnsi" w:cstheme="minorHAnsi"/>
                <w:color w:val="000000" w:themeColor="text1"/>
              </w:rPr>
            </w:pPr>
            <w:r w:rsidRPr="00612097">
              <w:rPr>
                <w:rFonts w:asciiTheme="minorHAnsi" w:hAnsiTheme="minorHAnsi" w:cstheme="minorHAnsi"/>
                <w:color w:val="000000" w:themeColor="text1"/>
              </w:rPr>
              <w:t>des costumes colorés</w:t>
            </w:r>
          </w:p>
        </w:tc>
      </w:tr>
      <w:tr w:rsidR="009B33AF" w:rsidRPr="00612097" w:rsidTr="009B33AF">
        <w:tc>
          <w:tcPr>
            <w:tcW w:w="4536" w:type="dxa"/>
          </w:tcPr>
          <w:p w:rsidR="009B33AF" w:rsidRPr="00612097" w:rsidRDefault="009B33AF" w:rsidP="00183C67">
            <w:pPr>
              <w:jc w:val="both"/>
              <w:rPr>
                <w:rFonts w:asciiTheme="minorHAnsi" w:hAnsiTheme="minorHAnsi" w:cstheme="minorHAnsi"/>
                <w:b/>
                <w:lang w:val="ru-RU"/>
              </w:rPr>
            </w:pPr>
            <w:r w:rsidRPr="00612097">
              <w:rPr>
                <w:rFonts w:asciiTheme="minorHAnsi" w:hAnsiTheme="minorHAnsi" w:cstheme="minorHAnsi"/>
                <w:b/>
                <w:lang w:val="ru-RU"/>
              </w:rPr>
              <w:t>смешны́е же́сты</w:t>
            </w:r>
          </w:p>
        </w:tc>
        <w:tc>
          <w:tcPr>
            <w:tcW w:w="4536" w:type="dxa"/>
          </w:tcPr>
          <w:p w:rsidR="009B33AF" w:rsidRPr="00612097" w:rsidRDefault="00405282" w:rsidP="00183C67">
            <w:pPr>
              <w:jc w:val="both"/>
              <w:rPr>
                <w:rFonts w:asciiTheme="minorHAnsi" w:hAnsiTheme="minorHAnsi" w:cstheme="minorHAnsi"/>
                <w:color w:val="000000" w:themeColor="text1"/>
              </w:rPr>
            </w:pPr>
            <w:r w:rsidRPr="00612097">
              <w:rPr>
                <w:rFonts w:asciiTheme="minorHAnsi" w:hAnsiTheme="minorHAnsi" w:cstheme="minorHAnsi"/>
                <w:color w:val="000000" w:themeColor="text1"/>
              </w:rPr>
              <w:t>des gestes amusants</w:t>
            </w:r>
          </w:p>
        </w:tc>
      </w:tr>
      <w:tr w:rsidR="009B33AF" w:rsidRPr="00612097" w:rsidTr="009B33AF">
        <w:tc>
          <w:tcPr>
            <w:tcW w:w="4536" w:type="dxa"/>
          </w:tcPr>
          <w:p w:rsidR="009B33AF" w:rsidRPr="00612097" w:rsidRDefault="009B33AF" w:rsidP="00183C67">
            <w:pPr>
              <w:jc w:val="both"/>
              <w:rPr>
                <w:rFonts w:asciiTheme="minorHAnsi" w:hAnsiTheme="minorHAnsi" w:cstheme="minorHAnsi"/>
                <w:b/>
                <w:lang w:val="ru-RU"/>
              </w:rPr>
            </w:pPr>
            <w:r w:rsidRPr="00612097">
              <w:rPr>
                <w:rFonts w:asciiTheme="minorHAnsi" w:hAnsiTheme="minorHAnsi" w:cstheme="minorHAnsi"/>
                <w:b/>
                <w:lang w:val="ru-RU"/>
              </w:rPr>
              <w:t>после́дняя сце́на</w:t>
            </w:r>
          </w:p>
        </w:tc>
        <w:tc>
          <w:tcPr>
            <w:tcW w:w="4536" w:type="dxa"/>
          </w:tcPr>
          <w:p w:rsidR="009B33AF" w:rsidRPr="00612097" w:rsidRDefault="00405282" w:rsidP="00183C67">
            <w:pPr>
              <w:jc w:val="both"/>
              <w:rPr>
                <w:rFonts w:asciiTheme="minorHAnsi" w:hAnsiTheme="minorHAnsi" w:cstheme="minorHAnsi"/>
                <w:color w:val="000000" w:themeColor="text1"/>
              </w:rPr>
            </w:pPr>
            <w:r w:rsidRPr="00612097">
              <w:rPr>
                <w:rFonts w:asciiTheme="minorHAnsi" w:hAnsiTheme="minorHAnsi" w:cstheme="minorHAnsi"/>
                <w:color w:val="000000" w:themeColor="text1"/>
              </w:rPr>
              <w:t>la dernière scène</w:t>
            </w:r>
          </w:p>
        </w:tc>
      </w:tr>
      <w:tr w:rsidR="009B33AF" w:rsidRPr="00612097" w:rsidTr="009B33AF">
        <w:tc>
          <w:tcPr>
            <w:tcW w:w="4536" w:type="dxa"/>
          </w:tcPr>
          <w:p w:rsidR="009B33AF" w:rsidRPr="00612097" w:rsidRDefault="009B33AF" w:rsidP="00183C67">
            <w:pPr>
              <w:jc w:val="both"/>
              <w:rPr>
                <w:rFonts w:asciiTheme="minorHAnsi" w:hAnsiTheme="minorHAnsi" w:cstheme="minorHAnsi"/>
                <w:b/>
                <w:lang w:val="ru-RU"/>
              </w:rPr>
            </w:pPr>
            <w:r w:rsidRPr="00612097">
              <w:rPr>
                <w:rFonts w:asciiTheme="minorHAnsi" w:hAnsiTheme="minorHAnsi" w:cstheme="minorHAnsi"/>
                <w:b/>
                <w:lang w:val="ru-RU"/>
              </w:rPr>
              <w:t>но́вая исто́рия</w:t>
            </w:r>
          </w:p>
        </w:tc>
        <w:tc>
          <w:tcPr>
            <w:tcW w:w="4536" w:type="dxa"/>
          </w:tcPr>
          <w:p w:rsidR="009B33AF" w:rsidRPr="00612097" w:rsidRDefault="00405282" w:rsidP="00183C67">
            <w:pPr>
              <w:jc w:val="both"/>
              <w:rPr>
                <w:rFonts w:asciiTheme="minorHAnsi" w:hAnsiTheme="minorHAnsi" w:cstheme="minorHAnsi"/>
                <w:color w:val="000000" w:themeColor="text1"/>
              </w:rPr>
            </w:pPr>
            <w:r w:rsidRPr="00612097">
              <w:rPr>
                <w:rFonts w:asciiTheme="minorHAnsi" w:hAnsiTheme="minorHAnsi" w:cstheme="minorHAnsi"/>
                <w:color w:val="000000" w:themeColor="text1"/>
              </w:rPr>
              <w:t>une nouvelle histoire</w:t>
            </w:r>
          </w:p>
        </w:tc>
      </w:tr>
    </w:tbl>
    <w:p w:rsidR="000A0005" w:rsidRDefault="000A0005" w:rsidP="00183C67">
      <w:pPr>
        <w:jc w:val="both"/>
        <w:rPr>
          <w:rFonts w:asciiTheme="minorHAnsi" w:hAnsiTheme="minorHAnsi" w:cstheme="minorHAnsi"/>
          <w:b/>
        </w:rPr>
      </w:pPr>
    </w:p>
    <w:p w:rsidR="00612097" w:rsidRPr="00612097" w:rsidRDefault="00612097" w:rsidP="00183C67">
      <w:pPr>
        <w:jc w:val="both"/>
        <w:rPr>
          <w:rFonts w:asciiTheme="minorHAnsi" w:hAnsiTheme="minorHAnsi" w:cstheme="minorHAnsi"/>
          <w:b/>
        </w:rPr>
      </w:pPr>
    </w:p>
    <w:p w:rsidR="009B33AF" w:rsidRPr="00612097" w:rsidRDefault="009B33AF" w:rsidP="009B33AF">
      <w:pPr>
        <w:pBdr>
          <w:bottom w:val="single" w:sz="4" w:space="1" w:color="auto"/>
        </w:pBdr>
        <w:rPr>
          <w:rFonts w:asciiTheme="minorHAnsi" w:hAnsiTheme="minorHAnsi" w:cstheme="minorHAnsi"/>
        </w:rPr>
      </w:pPr>
      <w:r w:rsidRPr="00612097">
        <w:rPr>
          <w:rFonts w:asciiTheme="minorHAnsi" w:hAnsiTheme="minorHAnsi" w:cstheme="minorHAnsi"/>
        </w:rPr>
        <w:t>Phrases</w:t>
      </w:r>
    </w:p>
    <w:p w:rsidR="009B33AF" w:rsidRPr="00612097" w:rsidRDefault="009B33AF" w:rsidP="009B33AF">
      <w:pPr>
        <w:jc w:val="both"/>
        <w:rPr>
          <w:rFonts w:asciiTheme="minorHAnsi" w:hAnsiTheme="minorHAnsi" w:cstheme="minorHAnsi"/>
          <w:lang w:val="ru-RU"/>
        </w:rPr>
      </w:pPr>
    </w:p>
    <w:p w:rsidR="009B33AF" w:rsidRPr="00612097" w:rsidRDefault="009B33AF" w:rsidP="009B33AF">
      <w:pPr>
        <w:pStyle w:val="Paragraphedeliste"/>
        <w:numPr>
          <w:ilvl w:val="0"/>
          <w:numId w:val="7"/>
        </w:numPr>
        <w:spacing w:after="160" w:line="259" w:lineRule="auto"/>
        <w:rPr>
          <w:rFonts w:asciiTheme="minorHAnsi" w:hAnsiTheme="minorHAnsi" w:cstheme="minorHAnsi"/>
          <w:sz w:val="24"/>
          <w:szCs w:val="24"/>
        </w:rPr>
      </w:pPr>
      <w:r w:rsidRPr="00612097">
        <w:rPr>
          <w:rFonts w:asciiTheme="minorHAnsi" w:hAnsiTheme="minorHAnsi" w:cstheme="minorHAnsi"/>
          <w:sz w:val="24"/>
          <w:szCs w:val="24"/>
        </w:rPr>
        <w:t xml:space="preserve">Dans ce jeu de </w:t>
      </w:r>
      <w:proofErr w:type="spellStart"/>
      <w:r w:rsidRPr="00612097">
        <w:rPr>
          <w:rFonts w:asciiTheme="minorHAnsi" w:hAnsiTheme="minorHAnsi" w:cstheme="minorHAnsi"/>
          <w:sz w:val="24"/>
          <w:szCs w:val="24"/>
        </w:rPr>
        <w:t>flashcards</w:t>
      </w:r>
      <w:proofErr w:type="spellEnd"/>
      <w:r w:rsidRPr="00612097">
        <w:rPr>
          <w:rFonts w:asciiTheme="minorHAnsi" w:hAnsiTheme="minorHAnsi" w:cstheme="minorHAnsi"/>
          <w:sz w:val="24"/>
          <w:szCs w:val="24"/>
        </w:rPr>
        <w:t xml:space="preserve">, vous allez retrouver certaines </w:t>
      </w:r>
      <w:r w:rsidR="00405282" w:rsidRPr="00612097">
        <w:rPr>
          <w:rFonts w:asciiTheme="minorHAnsi" w:hAnsiTheme="minorHAnsi" w:cstheme="minorHAnsi"/>
          <w:sz w:val="24"/>
          <w:szCs w:val="24"/>
        </w:rPr>
        <w:t>phrases</w:t>
      </w:r>
      <w:r w:rsidRPr="00612097">
        <w:rPr>
          <w:rFonts w:asciiTheme="minorHAnsi" w:hAnsiTheme="minorHAnsi" w:cstheme="minorHAnsi"/>
          <w:sz w:val="24"/>
          <w:szCs w:val="24"/>
        </w:rPr>
        <w:t xml:space="preserve"> du texte et de nouvelles. Mémorisez-les ! N’hésitez pas à les écouter en cliquant sur le petit bouton.</w:t>
      </w:r>
    </w:p>
    <w:p w:rsidR="009B33AF" w:rsidRPr="00612097" w:rsidRDefault="009B33AF" w:rsidP="009B33AF">
      <w:pPr>
        <w:jc w:val="both"/>
        <w:rPr>
          <w:rFonts w:asciiTheme="minorHAnsi" w:hAnsiTheme="minorHAnsi" w:cstheme="minorHAnsi"/>
        </w:rPr>
      </w:pPr>
    </w:p>
    <w:tbl>
      <w:tblPr>
        <w:tblStyle w:val="Grilledutableau"/>
        <w:tblW w:w="9072" w:type="dxa"/>
        <w:tblInd w:w="-5" w:type="dxa"/>
        <w:tblLook w:val="04A0" w:firstRow="1" w:lastRow="0" w:firstColumn="1" w:lastColumn="0" w:noHBand="0" w:noVBand="1"/>
      </w:tblPr>
      <w:tblGrid>
        <w:gridCol w:w="4536"/>
        <w:gridCol w:w="4536"/>
      </w:tblGrid>
      <w:tr w:rsidR="009B33AF" w:rsidRPr="00612097" w:rsidTr="000A01DE">
        <w:tc>
          <w:tcPr>
            <w:tcW w:w="4536" w:type="dxa"/>
          </w:tcPr>
          <w:p w:rsidR="009B33AF" w:rsidRPr="00612097" w:rsidRDefault="009B33AF" w:rsidP="000A01DE">
            <w:pPr>
              <w:jc w:val="both"/>
              <w:rPr>
                <w:rFonts w:asciiTheme="minorHAnsi" w:hAnsiTheme="minorHAnsi" w:cstheme="minorHAnsi"/>
                <w:b/>
                <w:lang w:val="ru-RU"/>
              </w:rPr>
            </w:pPr>
            <w:r w:rsidRPr="00612097">
              <w:rPr>
                <w:rFonts w:asciiTheme="minorHAnsi" w:hAnsiTheme="minorHAnsi" w:cstheme="minorHAnsi"/>
                <w:b/>
                <w:lang w:val="ru-RU"/>
              </w:rPr>
              <w:t>«Семьянюки́» – э́то ру́сская театра́льная компа́ния из Санкт-Петербу́рга</w:t>
            </w:r>
          </w:p>
        </w:tc>
        <w:tc>
          <w:tcPr>
            <w:tcW w:w="4536" w:type="dxa"/>
          </w:tcPr>
          <w:p w:rsidR="009B33AF" w:rsidRPr="00612097" w:rsidRDefault="00105CE3" w:rsidP="00612097">
            <w:pPr>
              <w:pStyle w:val="NormalWeb"/>
              <w:jc w:val="both"/>
              <w:rPr>
                <w:rFonts w:asciiTheme="minorHAnsi" w:hAnsiTheme="minorHAnsi" w:cstheme="minorHAnsi"/>
              </w:rPr>
            </w:pPr>
            <w:r w:rsidRPr="00612097">
              <w:rPr>
                <w:rFonts w:asciiTheme="minorHAnsi" w:hAnsiTheme="minorHAnsi" w:cstheme="minorHAnsi"/>
              </w:rPr>
              <w:t>Les « </w:t>
            </w:r>
            <w:proofErr w:type="spellStart"/>
            <w:r w:rsidRPr="00612097">
              <w:rPr>
                <w:rFonts w:asciiTheme="minorHAnsi" w:hAnsiTheme="minorHAnsi" w:cstheme="minorHAnsi"/>
              </w:rPr>
              <w:t>Semyanyki</w:t>
            </w:r>
            <w:proofErr w:type="spellEnd"/>
            <w:r w:rsidRPr="00612097">
              <w:rPr>
                <w:rFonts w:asciiTheme="minorHAnsi" w:hAnsiTheme="minorHAnsi" w:cstheme="minorHAnsi"/>
              </w:rPr>
              <w:t> », c’est une compagnie de théâtre russe de Saint-Pétersbourg.</w:t>
            </w:r>
          </w:p>
        </w:tc>
      </w:tr>
      <w:tr w:rsidR="009B33AF" w:rsidRPr="00612097" w:rsidTr="000A01DE">
        <w:tc>
          <w:tcPr>
            <w:tcW w:w="4536" w:type="dxa"/>
          </w:tcPr>
          <w:p w:rsidR="009B33AF" w:rsidRPr="00612097" w:rsidRDefault="009B33AF" w:rsidP="009B33AF">
            <w:pPr>
              <w:tabs>
                <w:tab w:val="left" w:pos="965"/>
              </w:tabs>
              <w:jc w:val="both"/>
              <w:rPr>
                <w:rFonts w:asciiTheme="minorHAnsi" w:hAnsiTheme="minorHAnsi" w:cstheme="minorHAnsi"/>
                <w:b/>
                <w:lang w:val="ru-RU"/>
              </w:rPr>
            </w:pPr>
            <w:r w:rsidRPr="00612097">
              <w:rPr>
                <w:rFonts w:asciiTheme="minorHAnsi" w:hAnsiTheme="minorHAnsi" w:cstheme="minorHAnsi"/>
                <w:b/>
                <w:lang w:val="ru-RU"/>
              </w:rPr>
              <w:t>У ка́ждого актёра своё амплуа́.</w:t>
            </w:r>
          </w:p>
        </w:tc>
        <w:tc>
          <w:tcPr>
            <w:tcW w:w="4536" w:type="dxa"/>
          </w:tcPr>
          <w:p w:rsidR="009B33AF" w:rsidRPr="00612097" w:rsidRDefault="00105CE3" w:rsidP="000A01DE">
            <w:pPr>
              <w:jc w:val="both"/>
              <w:rPr>
                <w:rFonts w:asciiTheme="minorHAnsi" w:hAnsiTheme="minorHAnsi" w:cstheme="minorHAnsi"/>
              </w:rPr>
            </w:pPr>
            <w:r w:rsidRPr="00612097">
              <w:rPr>
                <w:rFonts w:asciiTheme="minorHAnsi" w:hAnsiTheme="minorHAnsi" w:cstheme="minorHAnsi"/>
                <w:lang w:val="ru-RU"/>
              </w:rPr>
              <w:t>С</w:t>
            </w:r>
            <w:proofErr w:type="spellStart"/>
            <w:r w:rsidRPr="00612097">
              <w:rPr>
                <w:rFonts w:asciiTheme="minorHAnsi" w:hAnsiTheme="minorHAnsi" w:cstheme="minorHAnsi"/>
              </w:rPr>
              <w:t>haque</w:t>
            </w:r>
            <w:proofErr w:type="spellEnd"/>
            <w:r w:rsidRPr="00612097">
              <w:rPr>
                <w:rFonts w:asciiTheme="minorHAnsi" w:hAnsiTheme="minorHAnsi" w:cstheme="minorHAnsi"/>
              </w:rPr>
              <w:t xml:space="preserve"> acteur a son propre rôle</w:t>
            </w:r>
            <w:r w:rsidR="00405282" w:rsidRPr="00612097">
              <w:rPr>
                <w:rFonts w:asciiTheme="minorHAnsi" w:hAnsiTheme="minorHAnsi" w:cstheme="minorHAnsi"/>
              </w:rPr>
              <w:t>.</w:t>
            </w:r>
          </w:p>
        </w:tc>
      </w:tr>
      <w:tr w:rsidR="009B33AF" w:rsidRPr="00612097" w:rsidTr="000A01DE">
        <w:tc>
          <w:tcPr>
            <w:tcW w:w="4536" w:type="dxa"/>
          </w:tcPr>
          <w:p w:rsidR="009B33AF" w:rsidRPr="00612097" w:rsidRDefault="009B33AF" w:rsidP="00612097">
            <w:pPr>
              <w:jc w:val="both"/>
              <w:rPr>
                <w:rFonts w:asciiTheme="minorHAnsi" w:hAnsiTheme="minorHAnsi" w:cstheme="minorHAnsi"/>
                <w:b/>
                <w:color w:val="000000" w:themeColor="text1"/>
                <w:lang w:val="ru-RU"/>
              </w:rPr>
            </w:pPr>
            <w:r w:rsidRPr="00612097">
              <w:rPr>
                <w:rFonts w:asciiTheme="minorHAnsi" w:hAnsiTheme="minorHAnsi" w:cstheme="minorHAnsi"/>
                <w:b/>
                <w:lang w:val="ru-RU"/>
              </w:rPr>
              <w:t>Са́мый пе́рвый спекта́кль называ́лся</w:t>
            </w:r>
            <w:r w:rsidR="00612097" w:rsidRPr="00612097">
              <w:rPr>
                <w:rFonts w:asciiTheme="minorHAnsi" w:hAnsiTheme="minorHAnsi" w:cstheme="minorHAnsi"/>
                <w:b/>
                <w:lang w:val="ru-RU"/>
              </w:rPr>
              <w:t xml:space="preserve"> </w:t>
            </w:r>
            <w:r w:rsidRPr="00612097">
              <w:rPr>
                <w:rFonts w:asciiTheme="minorHAnsi" w:hAnsiTheme="minorHAnsi" w:cstheme="minorHAnsi"/>
                <w:b/>
                <w:lang w:val="ru-RU"/>
              </w:rPr>
              <w:t xml:space="preserve"> </w:t>
            </w:r>
            <w:r w:rsidR="00612097">
              <w:rPr>
                <w:rFonts w:asciiTheme="minorHAnsi" w:hAnsiTheme="minorHAnsi" w:cstheme="minorHAnsi"/>
                <w:b/>
                <w:lang w:val="ru-RU"/>
              </w:rPr>
              <w:t>̶</w:t>
            </w:r>
            <w:r w:rsidR="00612097" w:rsidRPr="00612097">
              <w:rPr>
                <w:rFonts w:asciiTheme="minorHAnsi" w:hAnsiTheme="minorHAnsi" w:cstheme="minorHAnsi"/>
                <w:b/>
                <w:lang w:val="ru-RU"/>
              </w:rPr>
              <w:t xml:space="preserve"> </w:t>
            </w:r>
            <w:r w:rsidRPr="00612097">
              <w:rPr>
                <w:rFonts w:asciiTheme="minorHAnsi" w:hAnsiTheme="minorHAnsi" w:cstheme="minorHAnsi"/>
                <w:b/>
                <w:lang w:val="ru-RU"/>
              </w:rPr>
              <w:t>«Семьянюки́»</w:t>
            </w:r>
          </w:p>
        </w:tc>
        <w:tc>
          <w:tcPr>
            <w:tcW w:w="4536" w:type="dxa"/>
          </w:tcPr>
          <w:p w:rsidR="009B33AF" w:rsidRPr="00612097" w:rsidRDefault="00105CE3" w:rsidP="000A01DE">
            <w:pPr>
              <w:jc w:val="both"/>
              <w:rPr>
                <w:rFonts w:asciiTheme="minorHAnsi" w:hAnsiTheme="minorHAnsi" w:cstheme="minorHAnsi"/>
              </w:rPr>
            </w:pPr>
            <w:r w:rsidRPr="00612097">
              <w:rPr>
                <w:rFonts w:asciiTheme="minorHAnsi" w:hAnsiTheme="minorHAnsi" w:cstheme="minorHAnsi"/>
                <w:color w:val="2F3235"/>
              </w:rPr>
              <w:t>Le tout premier spectacle s'appelait « </w:t>
            </w:r>
            <w:proofErr w:type="spellStart"/>
            <w:r w:rsidRPr="00612097">
              <w:rPr>
                <w:rFonts w:asciiTheme="minorHAnsi" w:hAnsiTheme="minorHAnsi" w:cstheme="minorHAnsi"/>
                <w:color w:val="2F3235"/>
              </w:rPr>
              <w:t>Semianyki</w:t>
            </w:r>
            <w:proofErr w:type="spellEnd"/>
            <w:r w:rsidRPr="00612097">
              <w:rPr>
                <w:rFonts w:asciiTheme="minorHAnsi" w:hAnsiTheme="minorHAnsi" w:cstheme="minorHAnsi"/>
                <w:color w:val="2F3235"/>
              </w:rPr>
              <w:t> ».</w:t>
            </w:r>
          </w:p>
        </w:tc>
      </w:tr>
      <w:tr w:rsidR="009B33AF" w:rsidRPr="00612097" w:rsidTr="000A01DE">
        <w:tc>
          <w:tcPr>
            <w:tcW w:w="4536" w:type="dxa"/>
          </w:tcPr>
          <w:p w:rsidR="009B33AF" w:rsidRPr="00612097" w:rsidRDefault="009B33AF" w:rsidP="000A01DE">
            <w:pPr>
              <w:jc w:val="both"/>
              <w:rPr>
                <w:rFonts w:asciiTheme="minorHAnsi" w:hAnsiTheme="minorHAnsi" w:cstheme="minorHAnsi"/>
                <w:b/>
                <w:color w:val="000000" w:themeColor="text1"/>
                <w:lang w:val="ru-RU"/>
              </w:rPr>
            </w:pPr>
            <w:r w:rsidRPr="00612097">
              <w:rPr>
                <w:rFonts w:asciiTheme="minorHAnsi" w:hAnsiTheme="minorHAnsi" w:cstheme="minorHAnsi"/>
                <w:b/>
                <w:lang w:val="ru-RU"/>
              </w:rPr>
              <w:t>Ма́льчики де́лают уро́ки.</w:t>
            </w:r>
          </w:p>
        </w:tc>
        <w:tc>
          <w:tcPr>
            <w:tcW w:w="4536" w:type="dxa"/>
          </w:tcPr>
          <w:p w:rsidR="009B33AF" w:rsidRPr="00612097" w:rsidRDefault="00105CE3" w:rsidP="000A01DE">
            <w:pPr>
              <w:jc w:val="both"/>
              <w:rPr>
                <w:rFonts w:asciiTheme="minorHAnsi" w:hAnsiTheme="minorHAnsi" w:cstheme="minorHAnsi"/>
                <w:color w:val="000000" w:themeColor="text1"/>
              </w:rPr>
            </w:pPr>
            <w:r w:rsidRPr="00612097">
              <w:rPr>
                <w:rFonts w:asciiTheme="minorHAnsi" w:hAnsiTheme="minorHAnsi" w:cstheme="minorHAnsi"/>
                <w:color w:val="000000" w:themeColor="text1"/>
              </w:rPr>
              <w:t>Les garçons font leurs devoirs.</w:t>
            </w:r>
          </w:p>
        </w:tc>
      </w:tr>
      <w:tr w:rsidR="009B33AF" w:rsidRPr="00612097" w:rsidTr="000A01DE">
        <w:tc>
          <w:tcPr>
            <w:tcW w:w="4536" w:type="dxa"/>
          </w:tcPr>
          <w:p w:rsidR="009B33AF" w:rsidRPr="00612097" w:rsidRDefault="009B33AF" w:rsidP="000A01DE">
            <w:pPr>
              <w:jc w:val="both"/>
              <w:rPr>
                <w:rFonts w:asciiTheme="minorHAnsi" w:hAnsiTheme="minorHAnsi" w:cstheme="minorHAnsi"/>
                <w:b/>
                <w:lang w:val="ru-RU"/>
              </w:rPr>
            </w:pPr>
            <w:r w:rsidRPr="00612097">
              <w:rPr>
                <w:rFonts w:asciiTheme="minorHAnsi" w:hAnsiTheme="minorHAnsi" w:cstheme="minorHAnsi"/>
                <w:b/>
                <w:lang w:val="ru-RU"/>
              </w:rPr>
              <w:t xml:space="preserve">Де́вочки игра́ют в ку́клы. </w:t>
            </w:r>
          </w:p>
        </w:tc>
        <w:tc>
          <w:tcPr>
            <w:tcW w:w="4536" w:type="dxa"/>
          </w:tcPr>
          <w:p w:rsidR="009B33AF" w:rsidRPr="00612097" w:rsidRDefault="00105CE3" w:rsidP="000A01DE">
            <w:pPr>
              <w:jc w:val="both"/>
              <w:rPr>
                <w:rFonts w:asciiTheme="minorHAnsi" w:hAnsiTheme="minorHAnsi" w:cstheme="minorHAnsi"/>
                <w:color w:val="000000" w:themeColor="text1"/>
              </w:rPr>
            </w:pPr>
            <w:r w:rsidRPr="00612097">
              <w:rPr>
                <w:rFonts w:asciiTheme="minorHAnsi" w:hAnsiTheme="minorHAnsi" w:cstheme="minorHAnsi"/>
                <w:color w:val="2F3235"/>
              </w:rPr>
              <w:t>Les filles jouent à la poupée</w:t>
            </w:r>
            <w:r w:rsidR="0058512F" w:rsidRPr="00612097">
              <w:rPr>
                <w:rFonts w:asciiTheme="minorHAnsi" w:hAnsiTheme="minorHAnsi" w:cstheme="minorHAnsi"/>
                <w:color w:val="2F3235"/>
              </w:rPr>
              <w:t>.</w:t>
            </w:r>
          </w:p>
        </w:tc>
      </w:tr>
      <w:tr w:rsidR="009B33AF" w:rsidRPr="00612097" w:rsidTr="000A01DE">
        <w:tc>
          <w:tcPr>
            <w:tcW w:w="4536" w:type="dxa"/>
          </w:tcPr>
          <w:p w:rsidR="009B33AF" w:rsidRPr="00612097" w:rsidRDefault="009B33AF" w:rsidP="000A01DE">
            <w:pPr>
              <w:jc w:val="both"/>
              <w:rPr>
                <w:rFonts w:asciiTheme="minorHAnsi" w:hAnsiTheme="minorHAnsi" w:cstheme="minorHAnsi"/>
                <w:b/>
                <w:lang w:val="ru-RU"/>
              </w:rPr>
            </w:pPr>
            <w:r w:rsidRPr="00612097">
              <w:rPr>
                <w:rFonts w:asciiTheme="minorHAnsi" w:hAnsiTheme="minorHAnsi" w:cstheme="minorHAnsi"/>
                <w:b/>
                <w:lang w:val="ru-RU"/>
              </w:rPr>
              <w:t>Оте́ц, мать и их де́ти живу́т вме́сте.</w:t>
            </w:r>
          </w:p>
        </w:tc>
        <w:tc>
          <w:tcPr>
            <w:tcW w:w="4536" w:type="dxa"/>
          </w:tcPr>
          <w:p w:rsidR="009B33AF" w:rsidRPr="00612097" w:rsidRDefault="00105CE3" w:rsidP="000A01DE">
            <w:pPr>
              <w:jc w:val="both"/>
              <w:rPr>
                <w:rFonts w:asciiTheme="minorHAnsi" w:hAnsiTheme="minorHAnsi" w:cstheme="minorHAnsi"/>
                <w:color w:val="000000" w:themeColor="text1"/>
              </w:rPr>
            </w:pPr>
            <w:r w:rsidRPr="00612097">
              <w:rPr>
                <w:rFonts w:asciiTheme="minorHAnsi" w:hAnsiTheme="minorHAnsi" w:cstheme="minorHAnsi"/>
                <w:color w:val="2F3235"/>
              </w:rPr>
              <w:t>Le père, la mère et leurs enfants vivent ensemble</w:t>
            </w:r>
            <w:r w:rsidR="0058512F" w:rsidRPr="00612097">
              <w:rPr>
                <w:rFonts w:asciiTheme="minorHAnsi" w:hAnsiTheme="minorHAnsi" w:cstheme="minorHAnsi"/>
                <w:color w:val="2F3235"/>
              </w:rPr>
              <w:t>.</w:t>
            </w:r>
          </w:p>
        </w:tc>
      </w:tr>
      <w:tr w:rsidR="009B33AF" w:rsidRPr="00612097" w:rsidTr="000A01DE">
        <w:tc>
          <w:tcPr>
            <w:tcW w:w="4536" w:type="dxa"/>
          </w:tcPr>
          <w:p w:rsidR="009B33AF" w:rsidRPr="00612097" w:rsidRDefault="009B33AF" w:rsidP="000A01DE">
            <w:pPr>
              <w:jc w:val="both"/>
              <w:rPr>
                <w:rFonts w:asciiTheme="minorHAnsi" w:hAnsiTheme="minorHAnsi" w:cstheme="minorHAnsi"/>
                <w:b/>
                <w:lang w:val="ru-RU"/>
              </w:rPr>
            </w:pPr>
            <w:r w:rsidRPr="00612097">
              <w:rPr>
                <w:rFonts w:asciiTheme="minorHAnsi" w:hAnsiTheme="minorHAnsi" w:cstheme="minorHAnsi"/>
                <w:b/>
                <w:lang w:val="ru-RU"/>
              </w:rPr>
              <w:t xml:space="preserve">Персона́жи сидя́т в ло́дке. </w:t>
            </w:r>
          </w:p>
        </w:tc>
        <w:tc>
          <w:tcPr>
            <w:tcW w:w="4536" w:type="dxa"/>
          </w:tcPr>
          <w:p w:rsidR="009B33AF" w:rsidRPr="00612097" w:rsidRDefault="00105CE3" w:rsidP="000A01DE">
            <w:pPr>
              <w:jc w:val="both"/>
              <w:rPr>
                <w:rFonts w:asciiTheme="minorHAnsi" w:hAnsiTheme="minorHAnsi" w:cstheme="minorHAnsi"/>
                <w:color w:val="000000" w:themeColor="text1"/>
              </w:rPr>
            </w:pPr>
            <w:r w:rsidRPr="00612097">
              <w:rPr>
                <w:rFonts w:asciiTheme="minorHAnsi" w:hAnsiTheme="minorHAnsi" w:cstheme="minorHAnsi"/>
                <w:color w:val="2F3235"/>
              </w:rPr>
              <w:t>Les personnages sont assis dans un bateau.</w:t>
            </w:r>
          </w:p>
        </w:tc>
      </w:tr>
      <w:tr w:rsidR="009B33AF" w:rsidRPr="00612097" w:rsidTr="000A01DE">
        <w:tc>
          <w:tcPr>
            <w:tcW w:w="4536" w:type="dxa"/>
          </w:tcPr>
          <w:p w:rsidR="009B33AF" w:rsidRPr="00612097" w:rsidRDefault="009B33AF" w:rsidP="000A01DE">
            <w:pPr>
              <w:jc w:val="both"/>
              <w:rPr>
                <w:rFonts w:asciiTheme="minorHAnsi" w:hAnsiTheme="minorHAnsi" w:cstheme="minorHAnsi"/>
                <w:b/>
                <w:lang w:val="ru-RU"/>
              </w:rPr>
            </w:pPr>
            <w:r w:rsidRPr="00612097">
              <w:rPr>
                <w:rFonts w:asciiTheme="minorHAnsi" w:hAnsiTheme="minorHAnsi" w:cstheme="minorHAnsi"/>
                <w:b/>
                <w:lang w:val="ru-RU"/>
              </w:rPr>
              <w:t>Персона́жи плыву́т в большо́м океа́не</w:t>
            </w:r>
            <w:r w:rsidR="00105CE3" w:rsidRPr="00612097">
              <w:rPr>
                <w:rFonts w:asciiTheme="minorHAnsi" w:hAnsiTheme="minorHAnsi" w:cstheme="minorHAnsi"/>
                <w:b/>
                <w:lang w:val="ru-RU"/>
              </w:rPr>
              <w:t>.</w:t>
            </w:r>
          </w:p>
        </w:tc>
        <w:tc>
          <w:tcPr>
            <w:tcW w:w="4536" w:type="dxa"/>
          </w:tcPr>
          <w:p w:rsidR="009B33AF" w:rsidRPr="00612097" w:rsidRDefault="00105CE3" w:rsidP="000A01DE">
            <w:pPr>
              <w:jc w:val="both"/>
              <w:rPr>
                <w:rFonts w:asciiTheme="minorHAnsi" w:hAnsiTheme="minorHAnsi" w:cstheme="minorHAnsi"/>
                <w:color w:val="000000" w:themeColor="text1"/>
              </w:rPr>
            </w:pPr>
            <w:r w:rsidRPr="00612097">
              <w:rPr>
                <w:rFonts w:asciiTheme="minorHAnsi" w:hAnsiTheme="minorHAnsi" w:cstheme="minorHAnsi"/>
                <w:color w:val="2F3235"/>
              </w:rPr>
              <w:t>Les personnages naviguent sur un grand océan.</w:t>
            </w:r>
          </w:p>
        </w:tc>
      </w:tr>
      <w:tr w:rsidR="00105CE3" w:rsidRPr="00612097" w:rsidTr="000A01DE">
        <w:tc>
          <w:tcPr>
            <w:tcW w:w="4536" w:type="dxa"/>
          </w:tcPr>
          <w:p w:rsidR="00105CE3" w:rsidRPr="00612097" w:rsidRDefault="00105CE3" w:rsidP="000A01DE">
            <w:pPr>
              <w:jc w:val="both"/>
              <w:rPr>
                <w:rFonts w:asciiTheme="minorHAnsi" w:hAnsiTheme="minorHAnsi" w:cstheme="minorHAnsi"/>
                <w:b/>
                <w:lang w:val="ru-RU"/>
              </w:rPr>
            </w:pPr>
            <w:r w:rsidRPr="00612097">
              <w:rPr>
                <w:rFonts w:asciiTheme="minorHAnsi" w:hAnsiTheme="minorHAnsi" w:cstheme="minorHAnsi"/>
                <w:b/>
                <w:lang w:val="ru-RU"/>
              </w:rPr>
              <w:t>Арти́сты «де́лают ли́ца».</w:t>
            </w:r>
          </w:p>
        </w:tc>
        <w:tc>
          <w:tcPr>
            <w:tcW w:w="4536" w:type="dxa"/>
          </w:tcPr>
          <w:p w:rsidR="00105CE3" w:rsidRPr="00612097" w:rsidRDefault="00105CE3" w:rsidP="000A01DE">
            <w:pPr>
              <w:jc w:val="both"/>
              <w:rPr>
                <w:rFonts w:asciiTheme="minorHAnsi" w:hAnsiTheme="minorHAnsi" w:cstheme="minorHAnsi"/>
                <w:color w:val="000000" w:themeColor="text1"/>
              </w:rPr>
            </w:pPr>
            <w:r w:rsidRPr="00612097">
              <w:rPr>
                <w:rFonts w:asciiTheme="minorHAnsi" w:hAnsiTheme="minorHAnsi" w:cstheme="minorHAnsi"/>
                <w:color w:val="000000" w:themeColor="text1"/>
              </w:rPr>
              <w:t>Les artistes « </w:t>
            </w:r>
            <w:r w:rsidRPr="00612097">
              <w:rPr>
                <w:rFonts w:asciiTheme="minorHAnsi" w:hAnsiTheme="minorHAnsi" w:cstheme="minorHAnsi"/>
              </w:rPr>
              <w:t xml:space="preserve">font des grimaces ». </w:t>
            </w:r>
          </w:p>
        </w:tc>
      </w:tr>
    </w:tbl>
    <w:p w:rsidR="009B33AF" w:rsidRPr="00612097" w:rsidRDefault="009B33AF" w:rsidP="009B33AF">
      <w:pPr>
        <w:jc w:val="both"/>
        <w:rPr>
          <w:rFonts w:asciiTheme="minorHAnsi" w:hAnsiTheme="minorHAnsi" w:cstheme="minorHAnsi"/>
          <w:b/>
        </w:rPr>
      </w:pPr>
    </w:p>
    <w:p w:rsidR="009B33AF" w:rsidRPr="00612097" w:rsidRDefault="009B33AF" w:rsidP="00183C67">
      <w:pPr>
        <w:jc w:val="both"/>
        <w:rPr>
          <w:rFonts w:asciiTheme="minorHAnsi" w:hAnsiTheme="minorHAnsi" w:cstheme="minorHAnsi"/>
          <w:b/>
        </w:rPr>
      </w:pPr>
    </w:p>
    <w:sectPr w:rsidR="009B33AF" w:rsidRPr="0061209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16485" w:rsidRDefault="00316485" w:rsidP="00B22BA4">
      <w:r>
        <w:separator/>
      </w:r>
    </w:p>
  </w:endnote>
  <w:endnote w:type="continuationSeparator" w:id="0">
    <w:p w:rsidR="00316485" w:rsidRDefault="00316485" w:rsidP="00B22BA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12097" w:rsidRDefault="00612097">
    <w:pPr>
      <w:pStyle w:val="Pieddepag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22BA4" w:rsidRDefault="003341A4">
    <w:pPr>
      <w:pStyle w:val="Pieddepage"/>
    </w:pPr>
    <w:fldSimple w:instr=" FILENAME \* MERGEFORMAT ">
      <w:r>
        <w:rPr>
          <w:noProof/>
        </w:rPr>
        <w:t>081-Semianyki-Flashcards</w:t>
      </w:r>
    </w:fldSimple>
    <w:bookmarkStart w:id="0" w:name="_GoBack"/>
    <w:bookmarkEnd w:id="0"/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12097" w:rsidRDefault="00612097">
    <w:pPr>
      <w:pStyle w:val="Pieddepag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16485" w:rsidRDefault="00316485" w:rsidP="00B22BA4">
      <w:r>
        <w:separator/>
      </w:r>
    </w:p>
  </w:footnote>
  <w:footnote w:type="continuationSeparator" w:id="0">
    <w:p w:rsidR="00316485" w:rsidRDefault="00316485" w:rsidP="00B22BA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12097" w:rsidRDefault="00612097">
    <w:pPr>
      <w:pStyle w:val="En-tt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12097" w:rsidRDefault="00612097">
    <w:pPr>
      <w:pStyle w:val="En-tt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12097" w:rsidRDefault="00612097">
    <w:pPr>
      <w:pStyle w:val="En-tt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61D1C2F"/>
    <w:multiLevelType w:val="multilevel"/>
    <w:tmpl w:val="B81C7A5A"/>
    <w:lvl w:ilvl="0">
      <w:start w:val="1"/>
      <w:numFmt w:val="decimal"/>
      <w:pStyle w:val="Titre1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1" w15:restartNumberingAfterBreak="0">
    <w:nsid w:val="27384DEF"/>
    <w:multiLevelType w:val="hybridMultilevel"/>
    <w:tmpl w:val="603A2696"/>
    <w:lvl w:ilvl="0" w:tplc="040C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A37059A"/>
    <w:multiLevelType w:val="hybridMultilevel"/>
    <w:tmpl w:val="603A2696"/>
    <w:lvl w:ilvl="0" w:tplc="040C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F7243D6"/>
    <w:multiLevelType w:val="hybridMultilevel"/>
    <w:tmpl w:val="7E6200F0"/>
    <w:lvl w:ilvl="0" w:tplc="040C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51C35FD"/>
    <w:multiLevelType w:val="multilevel"/>
    <w:tmpl w:val="E3C6D462"/>
    <w:lvl w:ilvl="0">
      <w:start w:val="1"/>
      <w:numFmt w:val="decimal"/>
      <w:pStyle w:val="02-GrandChapitre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4"/>
  </w:num>
  <w:num w:numId="2">
    <w:abstractNumId w:val="4"/>
  </w:num>
  <w:num w:numId="3">
    <w:abstractNumId w:val="4"/>
  </w:num>
  <w:num w:numId="4">
    <w:abstractNumId w:val="0"/>
  </w:num>
  <w:num w:numId="5">
    <w:abstractNumId w:val="1"/>
  </w:num>
  <w:num w:numId="6">
    <w:abstractNumId w:val="3"/>
  </w:num>
  <w:num w:numId="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6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01A72"/>
    <w:rsid w:val="00001A72"/>
    <w:rsid w:val="000550F9"/>
    <w:rsid w:val="00082761"/>
    <w:rsid w:val="000A0005"/>
    <w:rsid w:val="000B551D"/>
    <w:rsid w:val="000C02E0"/>
    <w:rsid w:val="00105CE3"/>
    <w:rsid w:val="00183C67"/>
    <w:rsid w:val="001D7ABE"/>
    <w:rsid w:val="002253A7"/>
    <w:rsid w:val="00225D89"/>
    <w:rsid w:val="00240739"/>
    <w:rsid w:val="00260E28"/>
    <w:rsid w:val="002C2835"/>
    <w:rsid w:val="002D6627"/>
    <w:rsid w:val="003064A6"/>
    <w:rsid w:val="003116FE"/>
    <w:rsid w:val="00316485"/>
    <w:rsid w:val="003232C5"/>
    <w:rsid w:val="003341A4"/>
    <w:rsid w:val="003433F2"/>
    <w:rsid w:val="00343C1C"/>
    <w:rsid w:val="003864E3"/>
    <w:rsid w:val="003E7AFB"/>
    <w:rsid w:val="00405282"/>
    <w:rsid w:val="00423C70"/>
    <w:rsid w:val="00526715"/>
    <w:rsid w:val="0058512F"/>
    <w:rsid w:val="005B07B5"/>
    <w:rsid w:val="005F353C"/>
    <w:rsid w:val="00612097"/>
    <w:rsid w:val="00660769"/>
    <w:rsid w:val="00681A62"/>
    <w:rsid w:val="00685559"/>
    <w:rsid w:val="007335FF"/>
    <w:rsid w:val="00741F64"/>
    <w:rsid w:val="00796DEC"/>
    <w:rsid w:val="00811446"/>
    <w:rsid w:val="00823F68"/>
    <w:rsid w:val="00836E15"/>
    <w:rsid w:val="008452FB"/>
    <w:rsid w:val="008733D2"/>
    <w:rsid w:val="00893B5F"/>
    <w:rsid w:val="008C506B"/>
    <w:rsid w:val="00927286"/>
    <w:rsid w:val="009738FE"/>
    <w:rsid w:val="00980B05"/>
    <w:rsid w:val="009850D4"/>
    <w:rsid w:val="00986F7F"/>
    <w:rsid w:val="009A4F96"/>
    <w:rsid w:val="009B33AF"/>
    <w:rsid w:val="00A06B65"/>
    <w:rsid w:val="00A41A58"/>
    <w:rsid w:val="00A62E91"/>
    <w:rsid w:val="00A66E6D"/>
    <w:rsid w:val="00A96902"/>
    <w:rsid w:val="00AA6A75"/>
    <w:rsid w:val="00B22BA4"/>
    <w:rsid w:val="00BC7338"/>
    <w:rsid w:val="00BD08F0"/>
    <w:rsid w:val="00BD15C0"/>
    <w:rsid w:val="00CD2E1A"/>
    <w:rsid w:val="00CD3730"/>
    <w:rsid w:val="00CD3F21"/>
    <w:rsid w:val="00CD798C"/>
    <w:rsid w:val="00CE0F8B"/>
    <w:rsid w:val="00D46CC4"/>
    <w:rsid w:val="00D52426"/>
    <w:rsid w:val="00D75197"/>
    <w:rsid w:val="00ED0533"/>
    <w:rsid w:val="00FC27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675E12F"/>
  <w15:docId w15:val="{95D21E06-172A-4339-8A68-86E8ED27E8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fr-FR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232C5"/>
    <w:rPr>
      <w:rFonts w:ascii="Calibri" w:hAnsi="Calibri"/>
      <w:sz w:val="24"/>
      <w:szCs w:val="24"/>
      <w:lang w:eastAsia="fr-FR"/>
    </w:rPr>
  </w:style>
  <w:style w:type="paragraph" w:styleId="Titre1">
    <w:name w:val="heading 1"/>
    <w:basedOn w:val="Normal"/>
    <w:next w:val="Normal"/>
    <w:link w:val="Titre1Car"/>
    <w:qFormat/>
    <w:rsid w:val="005B07B5"/>
    <w:pPr>
      <w:keepNext/>
      <w:numPr>
        <w:numId w:val="4"/>
      </w:numPr>
      <w:spacing w:before="240" w:after="60"/>
      <w:outlineLvl w:val="0"/>
    </w:pPr>
    <w:rPr>
      <w:rFonts w:cs="Arial"/>
      <w:b/>
      <w:bCs/>
      <w:kern w:val="32"/>
      <w:sz w:val="28"/>
      <w:szCs w:val="32"/>
      <w:u w:val="single"/>
    </w:rPr>
  </w:style>
  <w:style w:type="paragraph" w:styleId="Titre2">
    <w:name w:val="heading 2"/>
    <w:basedOn w:val="Normal"/>
    <w:next w:val="Normal"/>
    <w:link w:val="Titre2Car"/>
    <w:qFormat/>
    <w:rsid w:val="003232C5"/>
    <w:pPr>
      <w:keepNext/>
      <w:widowControl w:val="0"/>
      <w:tabs>
        <w:tab w:val="num" w:pos="792"/>
      </w:tabs>
      <w:spacing w:before="360" w:after="180"/>
      <w:ind w:left="792" w:hanging="432"/>
      <w:jc w:val="both"/>
      <w:outlineLvl w:val="1"/>
    </w:pPr>
    <w:rPr>
      <w:rFonts w:cs="Arial"/>
      <w:bCs/>
      <w:iCs/>
      <w:szCs w:val="28"/>
      <w:u w:val="single" w:color="993366"/>
      <w:lang w:eastAsia="en-US"/>
    </w:rPr>
  </w:style>
  <w:style w:type="paragraph" w:styleId="Titre3">
    <w:name w:val="heading 3"/>
    <w:basedOn w:val="Normal"/>
    <w:next w:val="Normal"/>
    <w:link w:val="Titre3Car"/>
    <w:qFormat/>
    <w:rsid w:val="005B07B5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Titre4">
    <w:name w:val="heading 4"/>
    <w:basedOn w:val="Normal"/>
    <w:next w:val="Normal"/>
    <w:link w:val="Titre4Car"/>
    <w:qFormat/>
    <w:rsid w:val="005B07B5"/>
    <w:pPr>
      <w:keepNext/>
      <w:spacing w:before="240" w:after="60"/>
      <w:outlineLvl w:val="3"/>
    </w:pPr>
    <w:rPr>
      <w:b/>
      <w:bCs/>
      <w:sz w:val="28"/>
      <w:szCs w:val="28"/>
      <w:lang w:eastAsia="en-US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itre">
    <w:name w:val="Title"/>
    <w:aliases w:val="01-Grand titre"/>
    <w:basedOn w:val="Normal"/>
    <w:link w:val="TitreCar"/>
    <w:qFormat/>
    <w:rsid w:val="005B07B5"/>
    <w:pPr>
      <w:pBdr>
        <w:top w:val="double" w:sz="4" w:space="1" w:color="auto"/>
        <w:left w:val="double" w:sz="4" w:space="4" w:color="auto"/>
        <w:bottom w:val="double" w:sz="4" w:space="1" w:color="auto"/>
        <w:right w:val="double" w:sz="4" w:space="4" w:color="auto"/>
      </w:pBdr>
      <w:spacing w:before="360" w:after="180"/>
      <w:ind w:left="708"/>
      <w:jc w:val="center"/>
      <w:outlineLvl w:val="0"/>
    </w:pPr>
    <w:rPr>
      <w:rFonts w:cs="Arial"/>
      <w:b/>
      <w:bCs/>
      <w:kern w:val="28"/>
      <w:sz w:val="36"/>
      <w:szCs w:val="32"/>
    </w:rPr>
  </w:style>
  <w:style w:type="character" w:customStyle="1" w:styleId="TitreCar">
    <w:name w:val="Titre Car"/>
    <w:aliases w:val="01-Grand titre Car"/>
    <w:basedOn w:val="Policepardfaut"/>
    <w:link w:val="Titre"/>
    <w:rsid w:val="00836E15"/>
    <w:rPr>
      <w:rFonts w:cs="Arial"/>
      <w:b/>
      <w:bCs/>
      <w:color w:val="000000"/>
      <w:kern w:val="28"/>
      <w:sz w:val="36"/>
      <w:szCs w:val="32"/>
      <w:lang w:val="hr-HR" w:eastAsia="fr-FR"/>
    </w:rPr>
  </w:style>
  <w:style w:type="paragraph" w:customStyle="1" w:styleId="02-GrandChapitre">
    <w:name w:val="02- Grand Chapitre"/>
    <w:basedOn w:val="Normal"/>
    <w:link w:val="02-GrandChapitreCar"/>
    <w:autoRedefine/>
    <w:rsid w:val="00836E15"/>
    <w:pPr>
      <w:keepNext/>
      <w:widowControl w:val="0"/>
      <w:numPr>
        <w:numId w:val="3"/>
      </w:numPr>
      <w:pBdr>
        <w:top w:val="thickThinLargeGap" w:sz="24" w:space="1" w:color="0070C0"/>
        <w:left w:val="thickThinLargeGap" w:sz="24" w:space="4" w:color="0070C0"/>
        <w:bottom w:val="thinThickLargeGap" w:sz="24" w:space="1" w:color="0070C0"/>
        <w:right w:val="thinThickLargeGap" w:sz="24" w:space="4" w:color="0070C0"/>
      </w:pBdr>
      <w:spacing w:before="360" w:after="360" w:line="400" w:lineRule="exact"/>
      <w:ind w:right="3119"/>
      <w:jc w:val="both"/>
      <w:outlineLvl w:val="0"/>
    </w:pPr>
    <w:rPr>
      <w:b/>
      <w:bCs/>
      <w:color w:val="0070C0"/>
      <w:sz w:val="28"/>
      <w:szCs w:val="32"/>
    </w:rPr>
  </w:style>
  <w:style w:type="character" w:customStyle="1" w:styleId="02-GrandChapitreCar">
    <w:name w:val="02- Grand Chapitre Car"/>
    <w:basedOn w:val="Policepardfaut"/>
    <w:link w:val="02-GrandChapitre"/>
    <w:rsid w:val="00836E15"/>
    <w:rPr>
      <w:rFonts w:eastAsia="Times New Roman" w:cs="Times New Roman"/>
      <w:b/>
      <w:bCs/>
      <w:color w:val="0070C0"/>
      <w:sz w:val="28"/>
      <w:szCs w:val="32"/>
      <w:lang w:val="hr-HR" w:eastAsia="fr-FR"/>
    </w:rPr>
  </w:style>
  <w:style w:type="paragraph" w:customStyle="1" w:styleId="Hist12">
    <w:name w:val="Hist 1.2"/>
    <w:basedOn w:val="02-GrandChapitre"/>
    <w:link w:val="Hist12Car"/>
    <w:autoRedefine/>
    <w:rsid w:val="00836E15"/>
    <w:pPr>
      <w:numPr>
        <w:numId w:val="0"/>
      </w:num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spacing w:line="276" w:lineRule="auto"/>
      <w:ind w:left="792" w:hanging="432"/>
    </w:pPr>
    <w:rPr>
      <w:rFonts w:eastAsiaTheme="minorHAnsi" w:cstheme="minorBidi"/>
      <w:sz w:val="26"/>
      <w:u w:val="single"/>
      <w:lang w:eastAsia="en-US"/>
    </w:rPr>
  </w:style>
  <w:style w:type="character" w:customStyle="1" w:styleId="Hist12Car">
    <w:name w:val="Hist 1.2 Car"/>
    <w:basedOn w:val="02-GrandChapitreCar"/>
    <w:link w:val="Hist12"/>
    <w:rsid w:val="00836E15"/>
    <w:rPr>
      <w:rFonts w:eastAsia="Times New Roman" w:cs="Times New Roman"/>
      <w:b/>
      <w:bCs/>
      <w:color w:val="0070C0"/>
      <w:sz w:val="26"/>
      <w:szCs w:val="32"/>
      <w:u w:val="single"/>
      <w:lang w:val="hr-HR" w:eastAsia="fr-FR"/>
    </w:rPr>
  </w:style>
  <w:style w:type="paragraph" w:customStyle="1" w:styleId="03-12">
    <w:name w:val="03- 1.2"/>
    <w:basedOn w:val="02-GrandChapitre"/>
    <w:link w:val="03-12Car"/>
    <w:autoRedefine/>
    <w:rsid w:val="00836E15"/>
    <w:pPr>
      <w:numPr>
        <w:numId w:val="0"/>
      </w:num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spacing w:line="276" w:lineRule="auto"/>
      <w:ind w:left="792" w:hanging="432"/>
    </w:pPr>
    <w:rPr>
      <w:rFonts w:eastAsiaTheme="minorHAnsi" w:cstheme="minorBidi"/>
      <w:sz w:val="26"/>
      <w:u w:val="single"/>
      <w:lang w:eastAsia="en-US"/>
    </w:rPr>
  </w:style>
  <w:style w:type="character" w:customStyle="1" w:styleId="03-12Car">
    <w:name w:val="03- 1.2 Car"/>
    <w:basedOn w:val="02-GrandChapitreCar"/>
    <w:link w:val="03-12"/>
    <w:rsid w:val="00836E15"/>
    <w:rPr>
      <w:rFonts w:eastAsia="Times New Roman" w:cs="Times New Roman"/>
      <w:b/>
      <w:bCs/>
      <w:color w:val="0070C0"/>
      <w:sz w:val="26"/>
      <w:szCs w:val="32"/>
      <w:u w:val="single"/>
      <w:lang w:val="hr-HR" w:eastAsia="fr-FR"/>
    </w:rPr>
  </w:style>
  <w:style w:type="paragraph" w:customStyle="1" w:styleId="Grandchapitre">
    <w:name w:val="Grand chapitre"/>
    <w:basedOn w:val="Normal"/>
    <w:link w:val="GrandchapitreCar"/>
    <w:qFormat/>
    <w:rsid w:val="005B07B5"/>
    <w:pPr>
      <w:pBdr>
        <w:bottom w:val="thinThickThinSmallGap" w:sz="24" w:space="1" w:color="1F497D"/>
      </w:pBdr>
      <w:spacing w:line="480" w:lineRule="auto"/>
      <w:jc w:val="center"/>
    </w:pPr>
    <w:rPr>
      <w:b/>
      <w:i/>
      <w:iCs/>
      <w:color w:val="0070C0"/>
      <w:sz w:val="36"/>
      <w:szCs w:val="36"/>
      <w:lang w:eastAsia="en-US"/>
    </w:rPr>
  </w:style>
  <w:style w:type="character" w:customStyle="1" w:styleId="GrandchapitreCar">
    <w:name w:val="Grand chapitre Car"/>
    <w:link w:val="Grandchapitre"/>
    <w:rsid w:val="005B07B5"/>
    <w:rPr>
      <w:b/>
      <w:i/>
      <w:iCs/>
      <w:color w:val="0070C0"/>
      <w:sz w:val="36"/>
      <w:szCs w:val="36"/>
    </w:rPr>
  </w:style>
  <w:style w:type="character" w:customStyle="1" w:styleId="Titre1Car">
    <w:name w:val="Titre 1 Car"/>
    <w:basedOn w:val="Policepardfaut"/>
    <w:link w:val="Titre1"/>
    <w:rsid w:val="005B07B5"/>
    <w:rPr>
      <w:rFonts w:ascii="Calibri" w:hAnsi="Calibri" w:cs="Arial"/>
      <w:b/>
      <w:bCs/>
      <w:kern w:val="32"/>
      <w:sz w:val="28"/>
      <w:szCs w:val="32"/>
      <w:u w:val="single"/>
      <w:lang w:eastAsia="fr-FR"/>
    </w:rPr>
  </w:style>
  <w:style w:type="character" w:customStyle="1" w:styleId="Titre2Car">
    <w:name w:val="Titre 2 Car"/>
    <w:link w:val="Titre2"/>
    <w:rsid w:val="003232C5"/>
    <w:rPr>
      <w:rFonts w:ascii="Calibri" w:hAnsi="Calibri" w:cs="Arial"/>
      <w:bCs/>
      <w:iCs/>
      <w:sz w:val="24"/>
      <w:szCs w:val="28"/>
      <w:u w:val="single" w:color="993366"/>
    </w:rPr>
  </w:style>
  <w:style w:type="character" w:customStyle="1" w:styleId="Titre3Car">
    <w:name w:val="Titre 3 Car"/>
    <w:basedOn w:val="Policepardfaut"/>
    <w:link w:val="Titre3"/>
    <w:rsid w:val="005B07B5"/>
    <w:rPr>
      <w:rFonts w:ascii="Arial" w:hAnsi="Arial" w:cs="Arial"/>
      <w:b/>
      <w:bCs/>
      <w:color w:val="000000"/>
      <w:sz w:val="26"/>
      <w:szCs w:val="26"/>
      <w:lang w:val="hr-HR" w:eastAsia="fr-FR"/>
    </w:rPr>
  </w:style>
  <w:style w:type="character" w:customStyle="1" w:styleId="Titre4Car">
    <w:name w:val="Titre 4 Car"/>
    <w:link w:val="Titre4"/>
    <w:rsid w:val="005B07B5"/>
    <w:rPr>
      <w:b/>
      <w:bCs/>
      <w:color w:val="000000"/>
      <w:sz w:val="28"/>
      <w:szCs w:val="28"/>
      <w:lang w:val="hr-HR"/>
    </w:rPr>
  </w:style>
  <w:style w:type="paragraph" w:styleId="Lgende">
    <w:name w:val="caption"/>
    <w:basedOn w:val="Normal"/>
    <w:next w:val="Normal"/>
    <w:qFormat/>
    <w:rsid w:val="005B07B5"/>
    <w:pPr>
      <w:spacing w:before="120" w:after="120"/>
    </w:pPr>
    <w:rPr>
      <w:b/>
      <w:bCs/>
    </w:rPr>
  </w:style>
  <w:style w:type="paragraph" w:styleId="Sansinterligne">
    <w:name w:val="No Spacing"/>
    <w:link w:val="SansinterligneCar"/>
    <w:uiPriority w:val="1"/>
    <w:qFormat/>
    <w:rsid w:val="005B07B5"/>
    <w:rPr>
      <w:rFonts w:ascii="Calibri" w:hAnsi="Calibri"/>
      <w:sz w:val="22"/>
      <w:szCs w:val="22"/>
    </w:rPr>
  </w:style>
  <w:style w:type="character" w:customStyle="1" w:styleId="SansinterligneCar">
    <w:name w:val="Sans interligne Car"/>
    <w:link w:val="Sansinterligne"/>
    <w:uiPriority w:val="1"/>
    <w:rsid w:val="005B07B5"/>
    <w:rPr>
      <w:rFonts w:ascii="Calibri" w:hAnsi="Calibri"/>
      <w:sz w:val="22"/>
      <w:szCs w:val="22"/>
    </w:rPr>
  </w:style>
  <w:style w:type="paragraph" w:styleId="Paragraphedeliste">
    <w:name w:val="List Paragraph"/>
    <w:basedOn w:val="Normal"/>
    <w:uiPriority w:val="34"/>
    <w:qFormat/>
    <w:rsid w:val="005B07B5"/>
    <w:pPr>
      <w:spacing w:after="200" w:line="276" w:lineRule="auto"/>
      <w:ind w:left="720"/>
      <w:contextualSpacing/>
    </w:pPr>
    <w:rPr>
      <w:rFonts w:eastAsia="Calibri"/>
      <w:sz w:val="22"/>
      <w:szCs w:val="22"/>
      <w:lang w:eastAsia="en-US"/>
    </w:rPr>
  </w:style>
  <w:style w:type="table" w:styleId="Grilledutableau">
    <w:name w:val="Table Grid"/>
    <w:basedOn w:val="TableauNormal"/>
    <w:uiPriority w:val="59"/>
    <w:rsid w:val="000C02E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En-tte">
    <w:name w:val="header"/>
    <w:basedOn w:val="Normal"/>
    <w:link w:val="En-tteCar"/>
    <w:uiPriority w:val="99"/>
    <w:unhideWhenUsed/>
    <w:rsid w:val="00B22BA4"/>
    <w:pPr>
      <w:tabs>
        <w:tab w:val="center" w:pos="4536"/>
        <w:tab w:val="right" w:pos="9072"/>
      </w:tabs>
    </w:pPr>
  </w:style>
  <w:style w:type="character" w:customStyle="1" w:styleId="En-tteCar">
    <w:name w:val="En-tête Car"/>
    <w:basedOn w:val="Policepardfaut"/>
    <w:link w:val="En-tte"/>
    <w:uiPriority w:val="99"/>
    <w:rsid w:val="00B22BA4"/>
    <w:rPr>
      <w:rFonts w:ascii="Calibri" w:hAnsi="Calibri"/>
      <w:sz w:val="24"/>
      <w:szCs w:val="24"/>
      <w:lang w:eastAsia="fr-FR"/>
    </w:rPr>
  </w:style>
  <w:style w:type="paragraph" w:styleId="Pieddepage">
    <w:name w:val="footer"/>
    <w:basedOn w:val="Normal"/>
    <w:link w:val="PieddepageCar"/>
    <w:uiPriority w:val="99"/>
    <w:unhideWhenUsed/>
    <w:rsid w:val="00B22BA4"/>
    <w:pPr>
      <w:tabs>
        <w:tab w:val="center" w:pos="4536"/>
        <w:tab w:val="right" w:pos="9072"/>
      </w:tabs>
    </w:pPr>
  </w:style>
  <w:style w:type="character" w:customStyle="1" w:styleId="PieddepageCar">
    <w:name w:val="Pied de page Car"/>
    <w:basedOn w:val="Policepardfaut"/>
    <w:link w:val="Pieddepage"/>
    <w:uiPriority w:val="99"/>
    <w:rsid w:val="00B22BA4"/>
    <w:rPr>
      <w:rFonts w:ascii="Calibri" w:hAnsi="Calibri"/>
      <w:sz w:val="24"/>
      <w:szCs w:val="24"/>
      <w:lang w:eastAsia="fr-FR"/>
    </w:rPr>
  </w:style>
  <w:style w:type="paragraph" w:styleId="Notedebasdepage">
    <w:name w:val="footnote text"/>
    <w:basedOn w:val="Normal"/>
    <w:link w:val="NotedebasdepageCar"/>
    <w:uiPriority w:val="99"/>
    <w:unhideWhenUsed/>
    <w:rsid w:val="00105CE3"/>
    <w:pPr>
      <w:overflowPunct w:val="0"/>
      <w:autoSpaceDE w:val="0"/>
      <w:autoSpaceDN w:val="0"/>
      <w:adjustRightInd w:val="0"/>
      <w:textAlignment w:val="baseline"/>
    </w:pPr>
    <w:rPr>
      <w:rFonts w:asciiTheme="minorHAnsi" w:hAnsiTheme="minorHAnsi"/>
      <w:color w:val="000000"/>
      <w:sz w:val="20"/>
      <w:szCs w:val="20"/>
      <w:lang w:val="hr-HR"/>
    </w:rPr>
  </w:style>
  <w:style w:type="character" w:customStyle="1" w:styleId="NotedebasdepageCar">
    <w:name w:val="Note de bas de page Car"/>
    <w:basedOn w:val="Policepardfaut"/>
    <w:link w:val="Notedebasdepage"/>
    <w:uiPriority w:val="99"/>
    <w:rsid w:val="00105CE3"/>
    <w:rPr>
      <w:rFonts w:asciiTheme="minorHAnsi" w:hAnsiTheme="minorHAnsi"/>
      <w:color w:val="000000"/>
      <w:lang w:val="hr-HR" w:eastAsia="fr-FR"/>
    </w:rPr>
  </w:style>
  <w:style w:type="paragraph" w:styleId="NormalWeb">
    <w:name w:val="Normal (Web)"/>
    <w:basedOn w:val="Normal"/>
    <w:uiPriority w:val="99"/>
    <w:unhideWhenUsed/>
    <w:rsid w:val="00105CE3"/>
    <w:pPr>
      <w:spacing w:before="100" w:beforeAutospacing="1" w:after="100" w:afterAutospacing="1"/>
    </w:pPr>
    <w:rPr>
      <w:rFonts w:ascii="Times New Roman" w:hAnsi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362</Words>
  <Characters>1993</Characters>
  <Application>Microsoft Office Word</Application>
  <DocSecurity>0</DocSecurity>
  <Lines>16</Lines>
  <Paragraphs>4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2351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Christel KAPPS</dc:creator>
  <cp:lastModifiedBy>Christel KAPPS</cp:lastModifiedBy>
  <cp:revision>3</cp:revision>
  <dcterms:created xsi:type="dcterms:W3CDTF">2024-11-24T10:39:00Z</dcterms:created>
  <dcterms:modified xsi:type="dcterms:W3CDTF">2024-11-24T10:39:00Z</dcterms:modified>
</cp:coreProperties>
</file>