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B5" w:rsidRPr="00181FB5" w:rsidRDefault="00181FB5" w:rsidP="00181F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val="hr-HR" w:eastAsia="fr-FR"/>
        </w:rPr>
      </w:pPr>
      <w:r w:rsidRPr="00181FB5">
        <w:rPr>
          <w:rFonts w:eastAsia="Times New Roman" w:cstheme="minorHAnsi"/>
          <w:b/>
          <w:sz w:val="24"/>
          <w:szCs w:val="24"/>
          <w:lang w:val="hr-HR" w:eastAsia="fr-FR"/>
        </w:rPr>
        <w:t>Fiche de vocabulaire</w:t>
      </w:r>
    </w:p>
    <w:p w:rsidR="00181FB5" w:rsidRPr="00181FB5" w:rsidRDefault="00181FB5" w:rsidP="00181F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4"/>
          <w:lang w:val="hr-HR" w:eastAsia="fr-FR"/>
        </w:rPr>
      </w:pPr>
    </w:p>
    <w:p w:rsidR="0086132E" w:rsidRDefault="0086132E" w:rsidP="0086132E">
      <w:pPr>
        <w:pStyle w:val="Notedebasdepage"/>
        <w:rPr>
          <w:b/>
          <w:color w:val="auto"/>
          <w:sz w:val="22"/>
          <w:szCs w:val="22"/>
        </w:rPr>
      </w:pPr>
      <w:r w:rsidRPr="00F90F88">
        <w:rPr>
          <w:b/>
          <w:color w:val="auto"/>
          <w:sz w:val="22"/>
          <w:szCs w:val="22"/>
        </w:rPr>
        <w:t>Substantifs</w:t>
      </w:r>
      <w:r>
        <w:rPr>
          <w:b/>
          <w:color w:val="auto"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4027"/>
      </w:tblGrid>
      <w:tr w:rsidR="001F5290" w:rsidRPr="001F5290" w:rsidTr="00BB6437">
        <w:tc>
          <w:tcPr>
            <w:tcW w:w="3256" w:type="dxa"/>
          </w:tcPr>
          <w:p w:rsidR="001F5290" w:rsidRPr="00815290" w:rsidRDefault="001F5290" w:rsidP="001F5290">
            <w:proofErr w:type="spellStart"/>
            <w:r>
              <w:t>баро́кко</w:t>
            </w:r>
            <w:proofErr w:type="spellEnd"/>
            <w:r>
              <w:t xml:space="preserve"> (</w:t>
            </w:r>
            <w:proofErr w:type="spellStart"/>
            <w:r>
              <w:t>indécl</w:t>
            </w:r>
            <w:proofErr w:type="spellEnd"/>
            <w:r>
              <w:t>)</w:t>
            </w:r>
          </w:p>
        </w:tc>
        <w:tc>
          <w:tcPr>
            <w:tcW w:w="4027" w:type="dxa"/>
          </w:tcPr>
          <w:p w:rsidR="001F5290" w:rsidRPr="0074236E" w:rsidRDefault="00351B6F" w:rsidP="001F5290">
            <w:r>
              <w:t xml:space="preserve">un style </w:t>
            </w:r>
            <w:r w:rsidR="001F5290" w:rsidRPr="0074236E">
              <w:t>baroque</w:t>
            </w:r>
          </w:p>
        </w:tc>
      </w:tr>
      <w:tr w:rsidR="001F5290" w:rsidRPr="001F5290" w:rsidTr="00BB6437">
        <w:tc>
          <w:tcPr>
            <w:tcW w:w="3256" w:type="dxa"/>
          </w:tcPr>
          <w:p w:rsidR="001F5290" w:rsidRPr="00815290" w:rsidRDefault="001F5290" w:rsidP="001F5290">
            <w:proofErr w:type="spellStart"/>
            <w:r w:rsidRPr="00815290">
              <w:t>бе́рег</w:t>
            </w:r>
            <w:proofErr w:type="spellEnd"/>
          </w:p>
        </w:tc>
        <w:tc>
          <w:tcPr>
            <w:tcW w:w="4027" w:type="dxa"/>
          </w:tcPr>
          <w:p w:rsidR="001F5290" w:rsidRPr="0074236E" w:rsidRDefault="001F5290" w:rsidP="00351B6F">
            <w:r>
              <w:t>un</w:t>
            </w:r>
            <w:r w:rsidR="00351B6F">
              <w:t>e</w:t>
            </w:r>
            <w:r>
              <w:t xml:space="preserve"> </w:t>
            </w:r>
            <w:r w:rsidRPr="0074236E">
              <w:t>rive</w:t>
            </w:r>
          </w:p>
        </w:tc>
      </w:tr>
      <w:tr w:rsidR="001F5290" w:rsidRPr="001F5290" w:rsidTr="00BB6437">
        <w:tc>
          <w:tcPr>
            <w:tcW w:w="3256" w:type="dxa"/>
          </w:tcPr>
          <w:p w:rsidR="001F5290" w:rsidRPr="00815290" w:rsidRDefault="001F5290" w:rsidP="001F5290">
            <w:proofErr w:type="spellStart"/>
            <w:r w:rsidRPr="00815290">
              <w:t>биле́т</w:t>
            </w:r>
            <w:proofErr w:type="spellEnd"/>
          </w:p>
        </w:tc>
        <w:tc>
          <w:tcPr>
            <w:tcW w:w="4027" w:type="dxa"/>
          </w:tcPr>
          <w:p w:rsidR="001F5290" w:rsidRPr="0074236E" w:rsidRDefault="001F5290" w:rsidP="001F5290">
            <w:r>
              <w:t xml:space="preserve">un </w:t>
            </w:r>
            <w:r w:rsidRPr="0074236E">
              <w:t>billet</w:t>
            </w:r>
          </w:p>
        </w:tc>
      </w:tr>
      <w:tr w:rsidR="001F5290" w:rsidRPr="001F5290" w:rsidTr="00BB6437">
        <w:tc>
          <w:tcPr>
            <w:tcW w:w="3256" w:type="dxa"/>
          </w:tcPr>
          <w:p w:rsidR="001F5290" w:rsidRPr="00815290" w:rsidRDefault="001F5290" w:rsidP="001F5290">
            <w:proofErr w:type="spellStart"/>
            <w:r w:rsidRPr="00815290">
              <w:t>век</w:t>
            </w:r>
            <w:proofErr w:type="spellEnd"/>
          </w:p>
        </w:tc>
        <w:tc>
          <w:tcPr>
            <w:tcW w:w="4027" w:type="dxa"/>
          </w:tcPr>
          <w:p w:rsidR="001F5290" w:rsidRPr="0074236E" w:rsidRDefault="001F5290" w:rsidP="001F5290">
            <w:r>
              <w:t xml:space="preserve">un </w:t>
            </w:r>
            <w:r w:rsidRPr="0074236E">
              <w:t>siècle</w:t>
            </w:r>
          </w:p>
        </w:tc>
      </w:tr>
      <w:tr w:rsidR="001F5290" w:rsidRPr="001F5290" w:rsidTr="00BB6437">
        <w:tc>
          <w:tcPr>
            <w:tcW w:w="3256" w:type="dxa"/>
          </w:tcPr>
          <w:p w:rsidR="001F5290" w:rsidRPr="00815290" w:rsidRDefault="001F5290" w:rsidP="001F5290">
            <w:proofErr w:type="spellStart"/>
            <w:r w:rsidRPr="00815290">
              <w:t>ве́чер</w:t>
            </w:r>
            <w:proofErr w:type="spellEnd"/>
          </w:p>
        </w:tc>
        <w:tc>
          <w:tcPr>
            <w:tcW w:w="4027" w:type="dxa"/>
          </w:tcPr>
          <w:p w:rsidR="001F5290" w:rsidRPr="0074236E" w:rsidRDefault="004D0DEC" w:rsidP="001F5290">
            <w:r>
              <w:t>un</w:t>
            </w:r>
            <w:r w:rsidR="001F5290">
              <w:t xml:space="preserve"> </w:t>
            </w:r>
            <w:r>
              <w:t>soir</w:t>
            </w:r>
          </w:p>
        </w:tc>
      </w:tr>
      <w:tr w:rsidR="001F5290" w:rsidRPr="001F5290" w:rsidTr="00BB6437">
        <w:tc>
          <w:tcPr>
            <w:tcW w:w="3256" w:type="dxa"/>
          </w:tcPr>
          <w:p w:rsidR="001F5290" w:rsidRPr="00815290" w:rsidRDefault="001F5290" w:rsidP="001F5290">
            <w:proofErr w:type="spellStart"/>
            <w:r w:rsidRPr="00815290">
              <w:t>визи́т</w:t>
            </w:r>
            <w:proofErr w:type="spellEnd"/>
          </w:p>
        </w:tc>
        <w:tc>
          <w:tcPr>
            <w:tcW w:w="4027" w:type="dxa"/>
          </w:tcPr>
          <w:p w:rsidR="001F5290" w:rsidRPr="0074236E" w:rsidRDefault="001F5290" w:rsidP="001F5290">
            <w:r>
              <w:t xml:space="preserve">une </w:t>
            </w:r>
            <w:r w:rsidRPr="0074236E">
              <w:t>visite</w:t>
            </w:r>
          </w:p>
        </w:tc>
      </w:tr>
      <w:tr w:rsidR="001F5290" w:rsidRPr="001F5290" w:rsidTr="00BB6437">
        <w:tc>
          <w:tcPr>
            <w:tcW w:w="3256" w:type="dxa"/>
          </w:tcPr>
          <w:p w:rsidR="001F5290" w:rsidRPr="00815290" w:rsidRDefault="001F5290" w:rsidP="001F5290">
            <w:proofErr w:type="spellStart"/>
            <w:r w:rsidRPr="00815290">
              <w:t>воскресе́нье</w:t>
            </w:r>
            <w:proofErr w:type="spellEnd"/>
          </w:p>
        </w:tc>
        <w:tc>
          <w:tcPr>
            <w:tcW w:w="4027" w:type="dxa"/>
          </w:tcPr>
          <w:p w:rsidR="001F5290" w:rsidRPr="0074236E" w:rsidRDefault="001F5290" w:rsidP="001F5290">
            <w:r>
              <w:t xml:space="preserve">un </w:t>
            </w:r>
            <w:r w:rsidRPr="0074236E">
              <w:t>dimanche</w:t>
            </w:r>
          </w:p>
        </w:tc>
      </w:tr>
      <w:tr w:rsidR="001F5290" w:rsidRPr="001F5290" w:rsidTr="00BB6437">
        <w:tc>
          <w:tcPr>
            <w:tcW w:w="3256" w:type="dxa"/>
          </w:tcPr>
          <w:p w:rsidR="001F5290" w:rsidRPr="00815290" w:rsidRDefault="001F5290" w:rsidP="001F5290">
            <w:proofErr w:type="spellStart"/>
            <w:r w:rsidRPr="00815290">
              <w:t>вто́рник</w:t>
            </w:r>
            <w:proofErr w:type="spellEnd"/>
          </w:p>
        </w:tc>
        <w:tc>
          <w:tcPr>
            <w:tcW w:w="4027" w:type="dxa"/>
          </w:tcPr>
          <w:p w:rsidR="001F5290" w:rsidRPr="0074236E" w:rsidRDefault="001F5290" w:rsidP="001F5290">
            <w:r>
              <w:t xml:space="preserve">un </w:t>
            </w:r>
            <w:r w:rsidRPr="0074236E">
              <w:t>mardi</w:t>
            </w:r>
          </w:p>
        </w:tc>
      </w:tr>
      <w:tr w:rsidR="001F5290" w:rsidRPr="001F5290" w:rsidTr="00BB6437">
        <w:tc>
          <w:tcPr>
            <w:tcW w:w="3256" w:type="dxa"/>
          </w:tcPr>
          <w:p w:rsidR="001F5290" w:rsidRPr="00815290" w:rsidRDefault="001F5290" w:rsidP="001F5290">
            <w:proofErr w:type="spellStart"/>
            <w:r w:rsidRPr="00815290">
              <w:t>гид</w:t>
            </w:r>
            <w:proofErr w:type="spellEnd"/>
          </w:p>
        </w:tc>
        <w:tc>
          <w:tcPr>
            <w:tcW w:w="4027" w:type="dxa"/>
          </w:tcPr>
          <w:p w:rsidR="001F5290" w:rsidRPr="0074236E" w:rsidRDefault="001F5290" w:rsidP="001F5290">
            <w:r>
              <w:t xml:space="preserve">un </w:t>
            </w:r>
            <w:r w:rsidRPr="0074236E">
              <w:t>guide</w:t>
            </w:r>
          </w:p>
        </w:tc>
      </w:tr>
      <w:tr w:rsidR="001F5290" w:rsidRPr="001F5290" w:rsidTr="00BB6437">
        <w:tc>
          <w:tcPr>
            <w:tcW w:w="3256" w:type="dxa"/>
          </w:tcPr>
          <w:p w:rsidR="001F5290" w:rsidRPr="00815290" w:rsidRDefault="001F5290" w:rsidP="001F5290">
            <w:proofErr w:type="spellStart"/>
            <w:r w:rsidRPr="00815290">
              <w:t>год</w:t>
            </w:r>
            <w:proofErr w:type="spellEnd"/>
          </w:p>
        </w:tc>
        <w:tc>
          <w:tcPr>
            <w:tcW w:w="4027" w:type="dxa"/>
          </w:tcPr>
          <w:p w:rsidR="001F5290" w:rsidRPr="0074236E" w:rsidRDefault="00351B6F" w:rsidP="00351B6F">
            <w:r>
              <w:t>un</w:t>
            </w:r>
            <w:r w:rsidR="001F5290">
              <w:t xml:space="preserve"> </w:t>
            </w:r>
            <w:r w:rsidR="001F5290" w:rsidRPr="0074236E">
              <w:t>an</w:t>
            </w:r>
          </w:p>
        </w:tc>
      </w:tr>
      <w:tr w:rsidR="001F5290" w:rsidRPr="001F5290" w:rsidTr="00BB6437">
        <w:tc>
          <w:tcPr>
            <w:tcW w:w="3256" w:type="dxa"/>
          </w:tcPr>
          <w:p w:rsidR="001F5290" w:rsidRPr="00815290" w:rsidRDefault="001F5290" w:rsidP="001F5290">
            <w:proofErr w:type="spellStart"/>
            <w:r w:rsidRPr="00815290">
              <w:t>го́род</w:t>
            </w:r>
            <w:proofErr w:type="spellEnd"/>
          </w:p>
        </w:tc>
        <w:tc>
          <w:tcPr>
            <w:tcW w:w="4027" w:type="dxa"/>
          </w:tcPr>
          <w:p w:rsidR="001F5290" w:rsidRPr="0074236E" w:rsidRDefault="001F5290" w:rsidP="001F5290">
            <w:r>
              <w:t xml:space="preserve">une </w:t>
            </w:r>
            <w:r w:rsidRPr="0074236E">
              <w:t>ville</w:t>
            </w:r>
          </w:p>
        </w:tc>
      </w:tr>
      <w:tr w:rsidR="001F5290" w:rsidRPr="001F5290" w:rsidTr="00BB6437">
        <w:tc>
          <w:tcPr>
            <w:tcW w:w="3256" w:type="dxa"/>
          </w:tcPr>
          <w:p w:rsidR="001F5290" w:rsidRPr="00815290" w:rsidRDefault="001F5290" w:rsidP="001F5290">
            <w:proofErr w:type="spellStart"/>
            <w:r w:rsidRPr="00815290">
              <w:t>дворе́ц</w:t>
            </w:r>
            <w:proofErr w:type="spellEnd"/>
          </w:p>
        </w:tc>
        <w:tc>
          <w:tcPr>
            <w:tcW w:w="4027" w:type="dxa"/>
          </w:tcPr>
          <w:p w:rsidR="001F5290" w:rsidRPr="0074236E" w:rsidRDefault="001F5290" w:rsidP="001F5290">
            <w:r>
              <w:t xml:space="preserve">un </w:t>
            </w:r>
            <w:r w:rsidRPr="0074236E">
              <w:t>palais</w:t>
            </w:r>
          </w:p>
        </w:tc>
      </w:tr>
      <w:tr w:rsidR="001F5290" w:rsidRPr="001F5290" w:rsidTr="00BB6437">
        <w:tc>
          <w:tcPr>
            <w:tcW w:w="3256" w:type="dxa"/>
          </w:tcPr>
          <w:p w:rsidR="001F5290" w:rsidRPr="00815290" w:rsidRDefault="001F5290" w:rsidP="001F5290">
            <w:proofErr w:type="spellStart"/>
            <w:r w:rsidRPr="00815290">
              <w:t>день</w:t>
            </w:r>
            <w:proofErr w:type="spellEnd"/>
          </w:p>
        </w:tc>
        <w:tc>
          <w:tcPr>
            <w:tcW w:w="4027" w:type="dxa"/>
          </w:tcPr>
          <w:p w:rsidR="001F5290" w:rsidRPr="0074236E" w:rsidRDefault="001F5290" w:rsidP="001F5290">
            <w:r>
              <w:t xml:space="preserve">un </w:t>
            </w:r>
            <w:r w:rsidRPr="0074236E">
              <w:t>jour</w:t>
            </w:r>
          </w:p>
        </w:tc>
      </w:tr>
      <w:tr w:rsidR="001F5290" w:rsidRPr="001F5290" w:rsidTr="00BB6437">
        <w:tc>
          <w:tcPr>
            <w:tcW w:w="3256" w:type="dxa"/>
          </w:tcPr>
          <w:p w:rsidR="001F5290" w:rsidRPr="00815290" w:rsidRDefault="001F5290" w:rsidP="001F5290">
            <w:proofErr w:type="spellStart"/>
            <w:r w:rsidRPr="00815290">
              <w:t>зал</w:t>
            </w:r>
            <w:proofErr w:type="spellEnd"/>
          </w:p>
        </w:tc>
        <w:tc>
          <w:tcPr>
            <w:tcW w:w="4027" w:type="dxa"/>
          </w:tcPr>
          <w:p w:rsidR="001F5290" w:rsidRPr="0074236E" w:rsidRDefault="001F5290" w:rsidP="001F5290">
            <w:r>
              <w:t>une salle</w:t>
            </w:r>
          </w:p>
        </w:tc>
      </w:tr>
      <w:tr w:rsidR="001F5290" w:rsidRPr="001F5290" w:rsidTr="00BB6437">
        <w:tc>
          <w:tcPr>
            <w:tcW w:w="3256" w:type="dxa"/>
          </w:tcPr>
          <w:p w:rsidR="001F5290" w:rsidRPr="00815290" w:rsidRDefault="001F5290" w:rsidP="001F5290">
            <w:proofErr w:type="spellStart"/>
            <w:r w:rsidRPr="00815290">
              <w:t>зда́ние</w:t>
            </w:r>
            <w:proofErr w:type="spellEnd"/>
          </w:p>
        </w:tc>
        <w:tc>
          <w:tcPr>
            <w:tcW w:w="4027" w:type="dxa"/>
          </w:tcPr>
          <w:p w:rsidR="001F5290" w:rsidRPr="0074236E" w:rsidRDefault="001F5290" w:rsidP="001F5290">
            <w:r>
              <w:t xml:space="preserve">un </w:t>
            </w:r>
            <w:r w:rsidRPr="0074236E">
              <w:t>bâtiment</w:t>
            </w:r>
          </w:p>
        </w:tc>
      </w:tr>
      <w:tr w:rsidR="001F5290" w:rsidRPr="001F5290" w:rsidTr="00BB6437">
        <w:tc>
          <w:tcPr>
            <w:tcW w:w="3256" w:type="dxa"/>
          </w:tcPr>
          <w:p w:rsidR="001F5290" w:rsidRPr="00815290" w:rsidRDefault="001F5290" w:rsidP="001F5290">
            <w:proofErr w:type="spellStart"/>
            <w:r w:rsidRPr="00815290">
              <w:t>иску́сство</w:t>
            </w:r>
            <w:proofErr w:type="spellEnd"/>
          </w:p>
        </w:tc>
        <w:tc>
          <w:tcPr>
            <w:tcW w:w="4027" w:type="dxa"/>
          </w:tcPr>
          <w:p w:rsidR="001F5290" w:rsidRPr="0074236E" w:rsidRDefault="00351B6F" w:rsidP="001F5290">
            <w:r>
              <w:t xml:space="preserve">un </w:t>
            </w:r>
            <w:r w:rsidR="001F5290" w:rsidRPr="0074236E">
              <w:t>art</w:t>
            </w:r>
          </w:p>
        </w:tc>
      </w:tr>
      <w:tr w:rsidR="001F5290" w:rsidRPr="001F5290" w:rsidTr="00BB6437">
        <w:tc>
          <w:tcPr>
            <w:tcW w:w="3256" w:type="dxa"/>
          </w:tcPr>
          <w:p w:rsidR="001F5290" w:rsidRPr="00815290" w:rsidRDefault="001F5290" w:rsidP="001F5290">
            <w:proofErr w:type="spellStart"/>
            <w:r>
              <w:t>ка́мень</w:t>
            </w:r>
            <w:proofErr w:type="spellEnd"/>
            <w:r>
              <w:t xml:space="preserve"> (m)</w:t>
            </w:r>
          </w:p>
        </w:tc>
        <w:tc>
          <w:tcPr>
            <w:tcW w:w="4027" w:type="dxa"/>
          </w:tcPr>
          <w:p w:rsidR="001F5290" w:rsidRPr="0074236E" w:rsidRDefault="001F5290" w:rsidP="001F5290">
            <w:r>
              <w:t xml:space="preserve">une </w:t>
            </w:r>
            <w:r w:rsidRPr="0074236E">
              <w:t>pierre</w:t>
            </w:r>
          </w:p>
        </w:tc>
      </w:tr>
      <w:tr w:rsidR="001F5290" w:rsidRPr="001F5290" w:rsidTr="00BB6437">
        <w:tc>
          <w:tcPr>
            <w:tcW w:w="3256" w:type="dxa"/>
          </w:tcPr>
          <w:p w:rsidR="001F5290" w:rsidRPr="00815290" w:rsidRDefault="001F5290" w:rsidP="001F5290">
            <w:proofErr w:type="spellStart"/>
            <w:r w:rsidRPr="00815290">
              <w:t>карти́на</w:t>
            </w:r>
            <w:proofErr w:type="spellEnd"/>
          </w:p>
        </w:tc>
        <w:tc>
          <w:tcPr>
            <w:tcW w:w="4027" w:type="dxa"/>
          </w:tcPr>
          <w:p w:rsidR="001F5290" w:rsidRPr="0074236E" w:rsidRDefault="001F5290" w:rsidP="001F5290">
            <w:r>
              <w:t xml:space="preserve">une </w:t>
            </w:r>
            <w:r w:rsidRPr="0074236E">
              <w:t>peinture</w:t>
            </w:r>
          </w:p>
        </w:tc>
      </w:tr>
      <w:tr w:rsidR="001F5290" w:rsidRPr="001F5290" w:rsidTr="00BB6437">
        <w:tc>
          <w:tcPr>
            <w:tcW w:w="3256" w:type="dxa"/>
          </w:tcPr>
          <w:p w:rsidR="001F5290" w:rsidRPr="00815290" w:rsidRDefault="001F5290" w:rsidP="001F5290">
            <w:proofErr w:type="spellStart"/>
            <w:r w:rsidRPr="00815290">
              <w:t>киломе́тр</w:t>
            </w:r>
            <w:proofErr w:type="spellEnd"/>
          </w:p>
        </w:tc>
        <w:tc>
          <w:tcPr>
            <w:tcW w:w="4027" w:type="dxa"/>
          </w:tcPr>
          <w:p w:rsidR="001F5290" w:rsidRPr="0074236E" w:rsidRDefault="001F5290" w:rsidP="001F5290">
            <w:r>
              <w:t xml:space="preserve">un </w:t>
            </w:r>
            <w:r w:rsidRPr="0074236E">
              <w:t>kilomètre</w:t>
            </w:r>
          </w:p>
        </w:tc>
      </w:tr>
      <w:tr w:rsidR="001F5290" w:rsidRPr="001F5290" w:rsidTr="00BB6437">
        <w:tc>
          <w:tcPr>
            <w:tcW w:w="3256" w:type="dxa"/>
          </w:tcPr>
          <w:p w:rsidR="001F5290" w:rsidRPr="00815290" w:rsidRDefault="001F5290" w:rsidP="001F5290">
            <w:proofErr w:type="spellStart"/>
            <w:r w:rsidRPr="00815290">
              <w:t>мину́та</w:t>
            </w:r>
            <w:proofErr w:type="spellEnd"/>
          </w:p>
        </w:tc>
        <w:tc>
          <w:tcPr>
            <w:tcW w:w="4027" w:type="dxa"/>
          </w:tcPr>
          <w:p w:rsidR="001F5290" w:rsidRPr="0074236E" w:rsidRDefault="00351B6F" w:rsidP="001F5290">
            <w:r>
              <w:t xml:space="preserve">une </w:t>
            </w:r>
            <w:r w:rsidR="001F5290" w:rsidRPr="0074236E">
              <w:t>minute</w:t>
            </w:r>
          </w:p>
        </w:tc>
      </w:tr>
      <w:tr w:rsidR="001F5290" w:rsidRPr="001F5290" w:rsidTr="00BB6437">
        <w:tc>
          <w:tcPr>
            <w:tcW w:w="3256" w:type="dxa"/>
          </w:tcPr>
          <w:p w:rsidR="001F5290" w:rsidRPr="00815290" w:rsidRDefault="001F5290" w:rsidP="001F5290">
            <w:proofErr w:type="spellStart"/>
            <w:r w:rsidRPr="00815290">
              <w:t>мир</w:t>
            </w:r>
            <w:proofErr w:type="spellEnd"/>
          </w:p>
        </w:tc>
        <w:tc>
          <w:tcPr>
            <w:tcW w:w="4027" w:type="dxa"/>
          </w:tcPr>
          <w:p w:rsidR="001F5290" w:rsidRPr="0074236E" w:rsidRDefault="001F5290" w:rsidP="001F5290">
            <w:r>
              <w:t xml:space="preserve">un </w:t>
            </w:r>
            <w:r w:rsidRPr="0074236E">
              <w:t>monde</w:t>
            </w:r>
          </w:p>
        </w:tc>
      </w:tr>
      <w:tr w:rsidR="001F5290" w:rsidRPr="001F5290" w:rsidTr="00BB6437">
        <w:tc>
          <w:tcPr>
            <w:tcW w:w="3256" w:type="dxa"/>
          </w:tcPr>
          <w:p w:rsidR="001F5290" w:rsidRPr="00815290" w:rsidRDefault="001F5290" w:rsidP="001F5290">
            <w:proofErr w:type="spellStart"/>
            <w:r w:rsidRPr="00815290">
              <w:t>мно́жество</w:t>
            </w:r>
            <w:proofErr w:type="spellEnd"/>
          </w:p>
        </w:tc>
        <w:tc>
          <w:tcPr>
            <w:tcW w:w="4027" w:type="dxa"/>
          </w:tcPr>
          <w:p w:rsidR="001F5290" w:rsidRPr="0074236E" w:rsidRDefault="001F5290" w:rsidP="001F5290">
            <w:r>
              <w:t xml:space="preserve">une </w:t>
            </w:r>
            <w:r w:rsidRPr="0074236E">
              <w:t>multitude</w:t>
            </w:r>
          </w:p>
        </w:tc>
      </w:tr>
      <w:tr w:rsidR="001F5290" w:rsidRPr="001F5290" w:rsidTr="00BB6437">
        <w:tc>
          <w:tcPr>
            <w:tcW w:w="3256" w:type="dxa"/>
          </w:tcPr>
          <w:p w:rsidR="001F5290" w:rsidRPr="00815290" w:rsidRDefault="001F5290" w:rsidP="001F5290">
            <w:proofErr w:type="spellStart"/>
            <w:r w:rsidRPr="00815290">
              <w:t>музе́й</w:t>
            </w:r>
            <w:proofErr w:type="spellEnd"/>
          </w:p>
        </w:tc>
        <w:tc>
          <w:tcPr>
            <w:tcW w:w="4027" w:type="dxa"/>
          </w:tcPr>
          <w:p w:rsidR="001F5290" w:rsidRPr="0074236E" w:rsidRDefault="001F5290" w:rsidP="001F5290">
            <w:r>
              <w:t xml:space="preserve">un </w:t>
            </w:r>
            <w:r w:rsidRPr="0074236E">
              <w:t>musée</w:t>
            </w:r>
          </w:p>
        </w:tc>
      </w:tr>
      <w:tr w:rsidR="001F5290" w:rsidRPr="001F5290" w:rsidTr="00BB6437">
        <w:tc>
          <w:tcPr>
            <w:tcW w:w="3256" w:type="dxa"/>
          </w:tcPr>
          <w:p w:rsidR="001F5290" w:rsidRPr="00815290" w:rsidRDefault="001F5290" w:rsidP="001F5290">
            <w:proofErr w:type="spellStart"/>
            <w:r>
              <w:t>пло́щадь</w:t>
            </w:r>
            <w:proofErr w:type="spellEnd"/>
            <w:r>
              <w:t xml:space="preserve"> (f)</w:t>
            </w:r>
          </w:p>
        </w:tc>
        <w:tc>
          <w:tcPr>
            <w:tcW w:w="4027" w:type="dxa"/>
          </w:tcPr>
          <w:p w:rsidR="001F5290" w:rsidRPr="0074236E" w:rsidRDefault="001F5290" w:rsidP="001F5290">
            <w:r>
              <w:t xml:space="preserve">une </w:t>
            </w:r>
            <w:r w:rsidRPr="0074236E">
              <w:t>place</w:t>
            </w:r>
          </w:p>
        </w:tc>
      </w:tr>
      <w:tr w:rsidR="001F5290" w:rsidRPr="001F5290" w:rsidTr="00BB6437">
        <w:tc>
          <w:tcPr>
            <w:tcW w:w="3256" w:type="dxa"/>
          </w:tcPr>
          <w:p w:rsidR="001F5290" w:rsidRPr="00815290" w:rsidRDefault="001F5290" w:rsidP="001F5290">
            <w:proofErr w:type="spellStart"/>
            <w:r w:rsidRPr="00815290">
              <w:t>понеде́льник</w:t>
            </w:r>
            <w:proofErr w:type="spellEnd"/>
          </w:p>
        </w:tc>
        <w:tc>
          <w:tcPr>
            <w:tcW w:w="4027" w:type="dxa"/>
          </w:tcPr>
          <w:p w:rsidR="001F5290" w:rsidRPr="0074236E" w:rsidRDefault="001F5290" w:rsidP="001F5290">
            <w:r>
              <w:t xml:space="preserve">un </w:t>
            </w:r>
            <w:r w:rsidRPr="0074236E">
              <w:t>l</w:t>
            </w:r>
            <w:r>
              <w:t>un</w:t>
            </w:r>
            <w:r w:rsidRPr="0074236E">
              <w:t>di</w:t>
            </w:r>
          </w:p>
        </w:tc>
      </w:tr>
      <w:tr w:rsidR="001F5290" w:rsidRPr="001F5290" w:rsidTr="00BB6437">
        <w:tc>
          <w:tcPr>
            <w:tcW w:w="3256" w:type="dxa"/>
          </w:tcPr>
          <w:p w:rsidR="001F5290" w:rsidRPr="00815290" w:rsidRDefault="001F5290" w:rsidP="001F5290">
            <w:proofErr w:type="spellStart"/>
            <w:r w:rsidRPr="00815290">
              <w:t>предме́т</w:t>
            </w:r>
            <w:proofErr w:type="spellEnd"/>
          </w:p>
        </w:tc>
        <w:tc>
          <w:tcPr>
            <w:tcW w:w="4027" w:type="dxa"/>
          </w:tcPr>
          <w:p w:rsidR="001F5290" w:rsidRPr="0074236E" w:rsidRDefault="001F5290" w:rsidP="001F5290">
            <w:r>
              <w:t xml:space="preserve">un </w:t>
            </w:r>
            <w:r w:rsidRPr="0074236E">
              <w:t>objet</w:t>
            </w:r>
          </w:p>
        </w:tc>
      </w:tr>
      <w:tr w:rsidR="001F5290" w:rsidRPr="001F5290" w:rsidTr="00BB6437">
        <w:tc>
          <w:tcPr>
            <w:tcW w:w="3256" w:type="dxa"/>
          </w:tcPr>
          <w:p w:rsidR="001F5290" w:rsidRPr="00815290" w:rsidRDefault="001F5290" w:rsidP="001F5290">
            <w:proofErr w:type="spellStart"/>
            <w:r w:rsidRPr="00815290">
              <w:t>прогу́лка</w:t>
            </w:r>
            <w:proofErr w:type="spellEnd"/>
          </w:p>
        </w:tc>
        <w:tc>
          <w:tcPr>
            <w:tcW w:w="4027" w:type="dxa"/>
          </w:tcPr>
          <w:p w:rsidR="001F5290" w:rsidRPr="0074236E" w:rsidRDefault="001F5290" w:rsidP="001F5290">
            <w:r>
              <w:t xml:space="preserve">une </w:t>
            </w:r>
            <w:r w:rsidRPr="0074236E">
              <w:t>promenade</w:t>
            </w:r>
          </w:p>
        </w:tc>
      </w:tr>
      <w:tr w:rsidR="001F5290" w:rsidRPr="001F5290" w:rsidTr="00BB6437">
        <w:tc>
          <w:tcPr>
            <w:tcW w:w="3256" w:type="dxa"/>
          </w:tcPr>
          <w:p w:rsidR="001F5290" w:rsidRPr="00815290" w:rsidRDefault="001F5290" w:rsidP="001F5290">
            <w:proofErr w:type="spellStart"/>
            <w:r w:rsidRPr="00815290">
              <w:t>резиде́нция</w:t>
            </w:r>
            <w:proofErr w:type="spellEnd"/>
          </w:p>
        </w:tc>
        <w:tc>
          <w:tcPr>
            <w:tcW w:w="4027" w:type="dxa"/>
          </w:tcPr>
          <w:p w:rsidR="001F5290" w:rsidRPr="0074236E" w:rsidRDefault="001F5290" w:rsidP="001F5290">
            <w:r>
              <w:t xml:space="preserve">une </w:t>
            </w:r>
            <w:r w:rsidRPr="0074236E">
              <w:t>résidence</w:t>
            </w:r>
          </w:p>
        </w:tc>
      </w:tr>
      <w:tr w:rsidR="001F5290" w:rsidRPr="001F5290" w:rsidTr="00BB6437">
        <w:tc>
          <w:tcPr>
            <w:tcW w:w="3256" w:type="dxa"/>
          </w:tcPr>
          <w:p w:rsidR="001F5290" w:rsidRPr="00815290" w:rsidRDefault="001F5290" w:rsidP="001F5290">
            <w:proofErr w:type="spellStart"/>
            <w:r w:rsidRPr="00815290">
              <w:t>река</w:t>
            </w:r>
            <w:proofErr w:type="spellEnd"/>
            <w:r w:rsidRPr="00815290">
              <w:t>́</w:t>
            </w:r>
          </w:p>
        </w:tc>
        <w:tc>
          <w:tcPr>
            <w:tcW w:w="4027" w:type="dxa"/>
          </w:tcPr>
          <w:p w:rsidR="001F5290" w:rsidRPr="0074236E" w:rsidRDefault="001F5290" w:rsidP="00351B6F">
            <w:r>
              <w:t xml:space="preserve">un </w:t>
            </w:r>
            <w:r w:rsidR="00351B6F">
              <w:t>fleuve</w:t>
            </w:r>
          </w:p>
        </w:tc>
      </w:tr>
      <w:tr w:rsidR="001F5290" w:rsidRPr="001F5290" w:rsidTr="00BB6437">
        <w:tc>
          <w:tcPr>
            <w:tcW w:w="3256" w:type="dxa"/>
          </w:tcPr>
          <w:p w:rsidR="001F5290" w:rsidRPr="00815290" w:rsidRDefault="001F5290" w:rsidP="001F5290">
            <w:proofErr w:type="spellStart"/>
            <w:r>
              <w:t>рубль</w:t>
            </w:r>
            <w:proofErr w:type="spellEnd"/>
            <w:r>
              <w:t xml:space="preserve"> (m)</w:t>
            </w:r>
          </w:p>
        </w:tc>
        <w:tc>
          <w:tcPr>
            <w:tcW w:w="4027" w:type="dxa"/>
          </w:tcPr>
          <w:p w:rsidR="001F5290" w:rsidRPr="0074236E" w:rsidRDefault="001F5290" w:rsidP="001F5290">
            <w:r>
              <w:t xml:space="preserve">un </w:t>
            </w:r>
            <w:r w:rsidRPr="0074236E">
              <w:t>r</w:t>
            </w:r>
            <w:r>
              <w:t>ouble</w:t>
            </w:r>
          </w:p>
        </w:tc>
      </w:tr>
      <w:tr w:rsidR="001F5290" w:rsidRPr="001F5290" w:rsidTr="00BB6437">
        <w:tc>
          <w:tcPr>
            <w:tcW w:w="3256" w:type="dxa"/>
          </w:tcPr>
          <w:p w:rsidR="001F5290" w:rsidRPr="00815290" w:rsidRDefault="001F5290" w:rsidP="001F5290">
            <w:proofErr w:type="spellStart"/>
            <w:r w:rsidRPr="00815290">
              <w:t>скульпту́ра</w:t>
            </w:r>
            <w:proofErr w:type="spellEnd"/>
          </w:p>
        </w:tc>
        <w:tc>
          <w:tcPr>
            <w:tcW w:w="4027" w:type="dxa"/>
          </w:tcPr>
          <w:p w:rsidR="001F5290" w:rsidRPr="0074236E" w:rsidRDefault="001F5290" w:rsidP="001F5290">
            <w:r>
              <w:t xml:space="preserve">une </w:t>
            </w:r>
            <w:r w:rsidRPr="0074236E">
              <w:t>sculpture</w:t>
            </w:r>
          </w:p>
        </w:tc>
      </w:tr>
      <w:tr w:rsidR="001F5290" w:rsidRPr="001F5290" w:rsidTr="00BB6437">
        <w:tc>
          <w:tcPr>
            <w:tcW w:w="3256" w:type="dxa"/>
          </w:tcPr>
          <w:p w:rsidR="001F5290" w:rsidRPr="00815290" w:rsidRDefault="001F5290" w:rsidP="001F5290">
            <w:proofErr w:type="spellStart"/>
            <w:r>
              <w:t>стиль</w:t>
            </w:r>
            <w:proofErr w:type="spellEnd"/>
            <w:r>
              <w:t xml:space="preserve"> (m)</w:t>
            </w:r>
          </w:p>
        </w:tc>
        <w:tc>
          <w:tcPr>
            <w:tcW w:w="4027" w:type="dxa"/>
          </w:tcPr>
          <w:p w:rsidR="001F5290" w:rsidRPr="0074236E" w:rsidRDefault="001F5290" w:rsidP="001F5290">
            <w:r>
              <w:t xml:space="preserve">un </w:t>
            </w:r>
            <w:r w:rsidRPr="0074236E">
              <w:t>style</w:t>
            </w:r>
          </w:p>
        </w:tc>
      </w:tr>
      <w:tr w:rsidR="001F5290" w:rsidRPr="001F5290" w:rsidTr="00BB6437">
        <w:tc>
          <w:tcPr>
            <w:tcW w:w="3256" w:type="dxa"/>
          </w:tcPr>
          <w:p w:rsidR="001F5290" w:rsidRPr="00815290" w:rsidRDefault="001F5290" w:rsidP="001F5290">
            <w:proofErr w:type="spellStart"/>
            <w:r w:rsidRPr="00815290">
              <w:t>столи́ца</w:t>
            </w:r>
            <w:proofErr w:type="spellEnd"/>
          </w:p>
        </w:tc>
        <w:tc>
          <w:tcPr>
            <w:tcW w:w="4027" w:type="dxa"/>
          </w:tcPr>
          <w:p w:rsidR="001F5290" w:rsidRPr="0074236E" w:rsidRDefault="001F5290" w:rsidP="001F5290">
            <w:r>
              <w:t xml:space="preserve">une </w:t>
            </w:r>
            <w:r w:rsidRPr="0074236E">
              <w:t>capitale</w:t>
            </w:r>
          </w:p>
        </w:tc>
      </w:tr>
      <w:tr w:rsidR="001F5290" w:rsidRPr="001F5290" w:rsidTr="00BB6437">
        <w:tc>
          <w:tcPr>
            <w:tcW w:w="3256" w:type="dxa"/>
          </w:tcPr>
          <w:p w:rsidR="001F5290" w:rsidRPr="00815290" w:rsidRDefault="001F5290" w:rsidP="001F5290">
            <w:proofErr w:type="spellStart"/>
            <w:r w:rsidRPr="00815290">
              <w:t>строи́тельство</w:t>
            </w:r>
            <w:proofErr w:type="spellEnd"/>
          </w:p>
        </w:tc>
        <w:tc>
          <w:tcPr>
            <w:tcW w:w="4027" w:type="dxa"/>
          </w:tcPr>
          <w:p w:rsidR="001F5290" w:rsidRPr="0074236E" w:rsidRDefault="001F5290" w:rsidP="001F5290">
            <w:r>
              <w:t xml:space="preserve">une </w:t>
            </w:r>
            <w:r w:rsidRPr="0074236E">
              <w:t>construction</w:t>
            </w:r>
          </w:p>
        </w:tc>
      </w:tr>
      <w:tr w:rsidR="001F5290" w:rsidRPr="001F5290" w:rsidTr="00BB6437">
        <w:tc>
          <w:tcPr>
            <w:tcW w:w="3256" w:type="dxa"/>
          </w:tcPr>
          <w:p w:rsidR="001F5290" w:rsidRPr="00815290" w:rsidRDefault="001F5290" w:rsidP="001F5290">
            <w:proofErr w:type="spellStart"/>
            <w:r w:rsidRPr="00815290">
              <w:t>тури́ст</w:t>
            </w:r>
            <w:proofErr w:type="spellEnd"/>
          </w:p>
        </w:tc>
        <w:tc>
          <w:tcPr>
            <w:tcW w:w="4027" w:type="dxa"/>
          </w:tcPr>
          <w:p w:rsidR="001F5290" w:rsidRPr="0074236E" w:rsidRDefault="001F5290" w:rsidP="001F5290">
            <w:r>
              <w:t xml:space="preserve">un </w:t>
            </w:r>
            <w:r w:rsidRPr="0074236E">
              <w:t>tourist</w:t>
            </w:r>
            <w:r>
              <w:t>e</w:t>
            </w:r>
          </w:p>
        </w:tc>
      </w:tr>
      <w:tr w:rsidR="001F5290" w:rsidRPr="001F5290" w:rsidTr="00BB6437">
        <w:tc>
          <w:tcPr>
            <w:tcW w:w="3256" w:type="dxa"/>
          </w:tcPr>
          <w:p w:rsidR="001F5290" w:rsidRPr="00815290" w:rsidRDefault="001F5290" w:rsidP="001F5290">
            <w:proofErr w:type="spellStart"/>
            <w:r w:rsidRPr="00815290">
              <w:t>у́тро</w:t>
            </w:r>
            <w:proofErr w:type="spellEnd"/>
          </w:p>
        </w:tc>
        <w:tc>
          <w:tcPr>
            <w:tcW w:w="4027" w:type="dxa"/>
          </w:tcPr>
          <w:p w:rsidR="001F5290" w:rsidRPr="0074236E" w:rsidRDefault="004D0DEC" w:rsidP="001F5290">
            <w:r>
              <w:t>un</w:t>
            </w:r>
            <w:r w:rsidR="001F5290">
              <w:t xml:space="preserve"> </w:t>
            </w:r>
            <w:r>
              <w:t>matin</w:t>
            </w:r>
          </w:p>
        </w:tc>
      </w:tr>
      <w:tr w:rsidR="00AD22C8" w:rsidRPr="001F5290" w:rsidTr="00BB6437">
        <w:tc>
          <w:tcPr>
            <w:tcW w:w="3256" w:type="dxa"/>
          </w:tcPr>
          <w:p w:rsidR="00AD22C8" w:rsidRPr="00815290" w:rsidRDefault="00AD22C8" w:rsidP="001F5290">
            <w:proofErr w:type="spellStart"/>
            <w:r w:rsidRPr="00AD22C8">
              <w:t>экспона́т</w:t>
            </w:r>
            <w:proofErr w:type="spellEnd"/>
          </w:p>
        </w:tc>
        <w:tc>
          <w:tcPr>
            <w:tcW w:w="4027" w:type="dxa"/>
          </w:tcPr>
          <w:p w:rsidR="00AD22C8" w:rsidRDefault="00AD22C8" w:rsidP="001F5290">
            <w:r>
              <w:t>u</w:t>
            </w:r>
            <w:r w:rsidRPr="00AD22C8">
              <w:t>n objet exposé</w:t>
            </w:r>
          </w:p>
        </w:tc>
      </w:tr>
    </w:tbl>
    <w:p w:rsidR="0086132E" w:rsidRDefault="0086132E"/>
    <w:p w:rsidR="0086132E" w:rsidRPr="00181FB5" w:rsidRDefault="0086132E" w:rsidP="00181FB5">
      <w:pPr>
        <w:pStyle w:val="Notedebasdepage"/>
        <w:rPr>
          <w:b/>
          <w:color w:val="auto"/>
          <w:sz w:val="22"/>
          <w:szCs w:val="22"/>
        </w:rPr>
      </w:pPr>
      <w:r w:rsidRPr="00181FB5">
        <w:rPr>
          <w:b/>
          <w:color w:val="auto"/>
          <w:sz w:val="22"/>
          <w:szCs w:val="22"/>
        </w:rPr>
        <w:t xml:space="preserve">Noms propres 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FF0041" w:rsidRPr="001F5290" w:rsidTr="00FF0041">
        <w:tc>
          <w:tcPr>
            <w:tcW w:w="3681" w:type="dxa"/>
          </w:tcPr>
          <w:p w:rsidR="00FF0041" w:rsidRPr="00824EC5" w:rsidRDefault="00FF0041" w:rsidP="00FF0041">
            <w:proofErr w:type="spellStart"/>
            <w:r w:rsidRPr="00824EC5">
              <w:t>Екатери́на</w:t>
            </w:r>
            <w:proofErr w:type="spellEnd"/>
            <w:r w:rsidRPr="00824EC5">
              <w:t xml:space="preserve"> II (</w:t>
            </w:r>
            <w:proofErr w:type="spellStart"/>
            <w:r w:rsidRPr="00824EC5">
              <w:t>Екатери́на</w:t>
            </w:r>
            <w:proofErr w:type="spellEnd"/>
            <w:r w:rsidRPr="00824EC5">
              <w:t xml:space="preserve"> </w:t>
            </w:r>
            <w:proofErr w:type="spellStart"/>
            <w:r w:rsidRPr="00824EC5">
              <w:t>Вели́кая</w:t>
            </w:r>
            <w:proofErr w:type="spellEnd"/>
            <w:r w:rsidRPr="00824EC5">
              <w:t>)</w:t>
            </w:r>
          </w:p>
        </w:tc>
        <w:tc>
          <w:tcPr>
            <w:tcW w:w="5528" w:type="dxa"/>
          </w:tcPr>
          <w:p w:rsidR="00FF0041" w:rsidRPr="001F5290" w:rsidRDefault="00FF0041" w:rsidP="00FF0041">
            <w:r w:rsidRPr="00FF0041">
              <w:rPr>
                <w:b/>
              </w:rPr>
              <w:t>Catherine II</w:t>
            </w:r>
            <w:r>
              <w:t xml:space="preserve"> (Catherine la Grande) 1729-1796</w:t>
            </w:r>
          </w:p>
        </w:tc>
      </w:tr>
      <w:tr w:rsidR="00FF0041" w:rsidRPr="001F5290" w:rsidTr="00FF0041">
        <w:tc>
          <w:tcPr>
            <w:tcW w:w="3681" w:type="dxa"/>
          </w:tcPr>
          <w:p w:rsidR="00FF0041" w:rsidRPr="00824EC5" w:rsidRDefault="00FF0041" w:rsidP="00FF0041">
            <w:proofErr w:type="spellStart"/>
            <w:r w:rsidRPr="00824EC5">
              <w:t>Нева</w:t>
            </w:r>
            <w:proofErr w:type="spellEnd"/>
            <w:r w:rsidRPr="00824EC5">
              <w:t>́</w:t>
            </w:r>
          </w:p>
        </w:tc>
        <w:tc>
          <w:tcPr>
            <w:tcW w:w="5528" w:type="dxa"/>
          </w:tcPr>
          <w:p w:rsidR="00FF0041" w:rsidRPr="001F5290" w:rsidRDefault="00FF0041" w:rsidP="00FF0041">
            <w:r>
              <w:t xml:space="preserve">La </w:t>
            </w:r>
            <w:proofErr w:type="spellStart"/>
            <w:r w:rsidRPr="00480225">
              <w:rPr>
                <w:b/>
              </w:rPr>
              <w:t>Néva</w:t>
            </w:r>
            <w:proofErr w:type="spellEnd"/>
            <w:r>
              <w:t>, fleuve qui arrose Saint-Pétersbourg</w:t>
            </w:r>
          </w:p>
        </w:tc>
      </w:tr>
      <w:tr w:rsidR="00FF0041" w:rsidRPr="001F5290" w:rsidTr="00FF0041">
        <w:tc>
          <w:tcPr>
            <w:tcW w:w="3681" w:type="dxa"/>
          </w:tcPr>
          <w:p w:rsidR="00FF0041" w:rsidRPr="00824EC5" w:rsidRDefault="00FF0041" w:rsidP="00FF0041">
            <w:proofErr w:type="spellStart"/>
            <w:r w:rsidRPr="00824EC5">
              <w:t>Окса́на</w:t>
            </w:r>
            <w:proofErr w:type="spellEnd"/>
          </w:p>
        </w:tc>
        <w:tc>
          <w:tcPr>
            <w:tcW w:w="5528" w:type="dxa"/>
          </w:tcPr>
          <w:p w:rsidR="00FF0041" w:rsidRPr="001F5290" w:rsidRDefault="00FF0041" w:rsidP="00FF0041">
            <w:r>
              <w:t xml:space="preserve">Prénom féminin, </w:t>
            </w:r>
            <w:proofErr w:type="spellStart"/>
            <w:r>
              <w:rPr>
                <w:b/>
              </w:rPr>
              <w:t>Oksan</w:t>
            </w:r>
            <w:r w:rsidRPr="00480225">
              <w:rPr>
                <w:b/>
              </w:rPr>
              <w:t>a</w:t>
            </w:r>
            <w:proofErr w:type="spellEnd"/>
          </w:p>
        </w:tc>
      </w:tr>
      <w:tr w:rsidR="00FF0041" w:rsidRPr="001F5290" w:rsidTr="00FF0041">
        <w:tc>
          <w:tcPr>
            <w:tcW w:w="3681" w:type="dxa"/>
          </w:tcPr>
          <w:p w:rsidR="00FF0041" w:rsidRPr="00824EC5" w:rsidRDefault="00FF0041" w:rsidP="00FF0041">
            <w:proofErr w:type="spellStart"/>
            <w:r w:rsidRPr="00824EC5">
              <w:t>Пётр</w:t>
            </w:r>
            <w:proofErr w:type="spellEnd"/>
            <w:r w:rsidRPr="00824EC5">
              <w:t xml:space="preserve"> I (</w:t>
            </w:r>
            <w:proofErr w:type="spellStart"/>
            <w:r w:rsidRPr="00824EC5">
              <w:t>Пётр</w:t>
            </w:r>
            <w:proofErr w:type="spellEnd"/>
            <w:r w:rsidRPr="00824EC5">
              <w:t xml:space="preserve"> </w:t>
            </w:r>
            <w:proofErr w:type="spellStart"/>
            <w:r w:rsidRPr="00824EC5">
              <w:t>Вели́кий</w:t>
            </w:r>
            <w:proofErr w:type="spellEnd"/>
            <w:r w:rsidRPr="00824EC5">
              <w:t>)</w:t>
            </w:r>
          </w:p>
        </w:tc>
        <w:tc>
          <w:tcPr>
            <w:tcW w:w="5528" w:type="dxa"/>
          </w:tcPr>
          <w:p w:rsidR="00FF0041" w:rsidRPr="001F5290" w:rsidRDefault="00FF0041" w:rsidP="00FF0041">
            <w:r w:rsidRPr="00EE33A8">
              <w:rPr>
                <w:b/>
              </w:rPr>
              <w:t>Pierre 1</w:t>
            </w:r>
            <w:r w:rsidRPr="00EE33A8">
              <w:rPr>
                <w:b/>
                <w:vertAlign w:val="superscript"/>
              </w:rPr>
              <w:t>er</w:t>
            </w:r>
            <w:r>
              <w:t xml:space="preserve"> (Pierre le Grand) 1672-1725</w:t>
            </w:r>
          </w:p>
        </w:tc>
      </w:tr>
      <w:tr w:rsidR="00FF0041" w:rsidRPr="001F5290" w:rsidTr="00FF0041">
        <w:tc>
          <w:tcPr>
            <w:tcW w:w="3681" w:type="dxa"/>
          </w:tcPr>
          <w:p w:rsidR="00FF0041" w:rsidRPr="00824EC5" w:rsidRDefault="00FF0041" w:rsidP="00FF0041">
            <w:proofErr w:type="spellStart"/>
            <w:r w:rsidRPr="00824EC5">
              <w:t>Санкт-Петербу́рг</w:t>
            </w:r>
            <w:proofErr w:type="spellEnd"/>
          </w:p>
        </w:tc>
        <w:tc>
          <w:tcPr>
            <w:tcW w:w="5528" w:type="dxa"/>
          </w:tcPr>
          <w:p w:rsidR="00FF0041" w:rsidRPr="001F5290" w:rsidRDefault="00AD22C8" w:rsidP="00FF0041">
            <w:r w:rsidRPr="00480225">
              <w:rPr>
                <w:b/>
              </w:rPr>
              <w:t>Saint-Pétersbourg</w:t>
            </w:r>
            <w:r w:rsidR="00FF0041">
              <w:t>, capitale de la Russie entre 1713 et 1918</w:t>
            </w:r>
          </w:p>
        </w:tc>
      </w:tr>
      <w:tr w:rsidR="00FF0041" w:rsidRPr="001F5290" w:rsidTr="00FF0041">
        <w:tc>
          <w:tcPr>
            <w:tcW w:w="3681" w:type="dxa"/>
          </w:tcPr>
          <w:p w:rsidR="00FF0041" w:rsidRDefault="00FF0041" w:rsidP="00FF0041">
            <w:proofErr w:type="spellStart"/>
            <w:r w:rsidRPr="00824EC5">
              <w:t>Эрмита́ж</w:t>
            </w:r>
            <w:proofErr w:type="spellEnd"/>
          </w:p>
        </w:tc>
        <w:tc>
          <w:tcPr>
            <w:tcW w:w="5528" w:type="dxa"/>
          </w:tcPr>
          <w:p w:rsidR="00FF0041" w:rsidRPr="001F5290" w:rsidRDefault="00FF0041" w:rsidP="00FF0041">
            <w:r w:rsidRPr="00FF0041">
              <w:rPr>
                <w:b/>
              </w:rPr>
              <w:t>L’Ermitage</w:t>
            </w:r>
            <w:r>
              <w:t xml:space="preserve">, </w:t>
            </w:r>
            <w:r w:rsidR="00AD22C8">
              <w:t xml:space="preserve">musée de Saint-Pétersbourg </w:t>
            </w:r>
          </w:p>
        </w:tc>
      </w:tr>
    </w:tbl>
    <w:p w:rsidR="001D2521" w:rsidRPr="0086132E" w:rsidRDefault="001D2521" w:rsidP="001D2521">
      <w:pPr>
        <w:spacing w:after="0" w:line="240" w:lineRule="auto"/>
        <w:rPr>
          <w:rFonts w:ascii="Segoe UI" w:eastAsia="Times New Roman" w:hAnsi="Segoe UI" w:cs="Segoe UI"/>
          <w:color w:val="4A4A4A"/>
          <w:sz w:val="27"/>
          <w:szCs w:val="27"/>
          <w:lang w:eastAsia="fr-FR"/>
        </w:rPr>
      </w:pPr>
    </w:p>
    <w:p w:rsidR="0086132E" w:rsidRDefault="0086132E"/>
    <w:p w:rsidR="002D0F3F" w:rsidRDefault="002D0F3F" w:rsidP="0086132E">
      <w:pPr>
        <w:shd w:val="clear" w:color="auto" w:fill="FFFFFF"/>
        <w:jc w:val="both"/>
        <w:rPr>
          <w:b/>
        </w:rPr>
      </w:pPr>
    </w:p>
    <w:p w:rsidR="0086132E" w:rsidRPr="00181FB5" w:rsidRDefault="0086132E" w:rsidP="00181FB5">
      <w:pPr>
        <w:pStyle w:val="Notedebasdepage"/>
        <w:rPr>
          <w:b/>
          <w:color w:val="auto"/>
          <w:sz w:val="22"/>
          <w:szCs w:val="22"/>
        </w:rPr>
      </w:pPr>
      <w:r w:rsidRPr="00181FB5">
        <w:rPr>
          <w:b/>
          <w:color w:val="auto"/>
          <w:sz w:val="22"/>
          <w:szCs w:val="22"/>
        </w:rPr>
        <w:t xml:space="preserve">Adjectifs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3936"/>
      </w:tblGrid>
      <w:tr w:rsidR="007C4D4C" w:rsidRPr="00C36D13" w:rsidTr="00C36D13">
        <w:tc>
          <w:tcPr>
            <w:tcW w:w="4106" w:type="dxa"/>
          </w:tcPr>
          <w:p w:rsidR="007C4D4C" w:rsidRPr="005015EB" w:rsidRDefault="007C4D4C" w:rsidP="007C4D4C">
            <w:proofErr w:type="spellStart"/>
            <w:r w:rsidRPr="005015EB">
              <w:t>большо́й</w:t>
            </w:r>
            <w:proofErr w:type="spellEnd"/>
          </w:p>
        </w:tc>
        <w:tc>
          <w:tcPr>
            <w:tcW w:w="3936" w:type="dxa"/>
          </w:tcPr>
          <w:p w:rsidR="007C4D4C" w:rsidRPr="00203A89" w:rsidRDefault="007C4D4C" w:rsidP="007C4D4C">
            <w:r w:rsidRPr="00203A89">
              <w:t>grand</w:t>
            </w:r>
          </w:p>
        </w:tc>
      </w:tr>
      <w:tr w:rsidR="007C4D4C" w:rsidRPr="00C36D13" w:rsidTr="00C36D13">
        <w:tc>
          <w:tcPr>
            <w:tcW w:w="4106" w:type="dxa"/>
          </w:tcPr>
          <w:p w:rsidR="007C4D4C" w:rsidRPr="005015EB" w:rsidRDefault="007C4D4C" w:rsidP="007C4D4C">
            <w:proofErr w:type="spellStart"/>
            <w:r w:rsidRPr="005015EB">
              <w:t>вели́чественный</w:t>
            </w:r>
            <w:proofErr w:type="spellEnd"/>
          </w:p>
        </w:tc>
        <w:tc>
          <w:tcPr>
            <w:tcW w:w="3936" w:type="dxa"/>
          </w:tcPr>
          <w:p w:rsidR="007C4D4C" w:rsidRPr="00203A89" w:rsidRDefault="007C4D4C" w:rsidP="007C4D4C">
            <w:r>
              <w:t>majestueux</w:t>
            </w:r>
          </w:p>
        </w:tc>
      </w:tr>
      <w:tr w:rsidR="007C4D4C" w:rsidRPr="00C36D13" w:rsidTr="00C36D13">
        <w:tc>
          <w:tcPr>
            <w:tcW w:w="4106" w:type="dxa"/>
          </w:tcPr>
          <w:p w:rsidR="007C4D4C" w:rsidRPr="005015EB" w:rsidRDefault="007C4D4C" w:rsidP="007C4D4C">
            <w:proofErr w:type="spellStart"/>
            <w:r w:rsidRPr="005015EB">
              <w:t>выходно́й</w:t>
            </w:r>
            <w:proofErr w:type="spellEnd"/>
            <w:r>
              <w:t xml:space="preserve"> (</w:t>
            </w:r>
            <w:proofErr w:type="spellStart"/>
            <w:r w:rsidRPr="00815290">
              <w:t>день</w:t>
            </w:r>
            <w:proofErr w:type="spellEnd"/>
            <w:r>
              <w:t>)</w:t>
            </w:r>
          </w:p>
        </w:tc>
        <w:tc>
          <w:tcPr>
            <w:tcW w:w="3936" w:type="dxa"/>
          </w:tcPr>
          <w:p w:rsidR="007C4D4C" w:rsidRPr="00203A89" w:rsidRDefault="007C4D4C" w:rsidP="007C4D4C">
            <w:r>
              <w:t>jour de fermeture</w:t>
            </w:r>
          </w:p>
        </w:tc>
      </w:tr>
      <w:tr w:rsidR="007C4D4C" w:rsidRPr="00C36D13" w:rsidTr="00C36D13">
        <w:tc>
          <w:tcPr>
            <w:tcW w:w="4106" w:type="dxa"/>
          </w:tcPr>
          <w:p w:rsidR="007C4D4C" w:rsidRPr="005015EB" w:rsidRDefault="007C4D4C" w:rsidP="007C4D4C">
            <w:proofErr w:type="spellStart"/>
            <w:r w:rsidRPr="005015EB">
              <w:t>гла́вный</w:t>
            </w:r>
            <w:proofErr w:type="spellEnd"/>
          </w:p>
        </w:tc>
        <w:tc>
          <w:tcPr>
            <w:tcW w:w="3936" w:type="dxa"/>
          </w:tcPr>
          <w:p w:rsidR="007C4D4C" w:rsidRPr="00203A89" w:rsidRDefault="007C4D4C" w:rsidP="007C4D4C">
            <w:r w:rsidRPr="00203A89">
              <w:t>principal</w:t>
            </w:r>
          </w:p>
        </w:tc>
      </w:tr>
      <w:tr w:rsidR="007C4D4C" w:rsidRPr="00C36D13" w:rsidTr="00C36D13">
        <w:tc>
          <w:tcPr>
            <w:tcW w:w="4106" w:type="dxa"/>
          </w:tcPr>
          <w:p w:rsidR="007C4D4C" w:rsidRPr="005015EB" w:rsidRDefault="007C4D4C" w:rsidP="007C4D4C">
            <w:proofErr w:type="spellStart"/>
            <w:r w:rsidRPr="005015EB">
              <w:t>драгоце́нный</w:t>
            </w:r>
            <w:proofErr w:type="spellEnd"/>
          </w:p>
        </w:tc>
        <w:tc>
          <w:tcPr>
            <w:tcW w:w="3936" w:type="dxa"/>
          </w:tcPr>
          <w:p w:rsidR="007C4D4C" w:rsidRPr="00203A89" w:rsidRDefault="007C4D4C" w:rsidP="007C4D4C">
            <w:r w:rsidRPr="00203A89">
              <w:t>précieux</w:t>
            </w:r>
          </w:p>
        </w:tc>
      </w:tr>
      <w:tr w:rsidR="007C4D4C" w:rsidRPr="00C36D13" w:rsidTr="00C36D13">
        <w:tc>
          <w:tcPr>
            <w:tcW w:w="4106" w:type="dxa"/>
          </w:tcPr>
          <w:p w:rsidR="007C4D4C" w:rsidRPr="005015EB" w:rsidRDefault="007C4D4C" w:rsidP="007C4D4C">
            <w:proofErr w:type="spellStart"/>
            <w:r w:rsidRPr="005015EB">
              <w:t>импера́торский</w:t>
            </w:r>
            <w:proofErr w:type="spellEnd"/>
          </w:p>
        </w:tc>
        <w:tc>
          <w:tcPr>
            <w:tcW w:w="3936" w:type="dxa"/>
          </w:tcPr>
          <w:p w:rsidR="007C4D4C" w:rsidRPr="00203A89" w:rsidRDefault="007C4D4C" w:rsidP="007C4D4C">
            <w:r w:rsidRPr="00203A89">
              <w:t>impérial</w:t>
            </w:r>
          </w:p>
        </w:tc>
      </w:tr>
      <w:tr w:rsidR="007C4D4C" w:rsidRPr="00C36D13" w:rsidTr="00C36D13">
        <w:tc>
          <w:tcPr>
            <w:tcW w:w="4106" w:type="dxa"/>
          </w:tcPr>
          <w:p w:rsidR="007C4D4C" w:rsidRPr="005015EB" w:rsidRDefault="007C4D4C" w:rsidP="007C4D4C">
            <w:proofErr w:type="spellStart"/>
            <w:r w:rsidRPr="005015EB">
              <w:t>ка́ждый</w:t>
            </w:r>
            <w:proofErr w:type="spellEnd"/>
          </w:p>
        </w:tc>
        <w:tc>
          <w:tcPr>
            <w:tcW w:w="3936" w:type="dxa"/>
          </w:tcPr>
          <w:p w:rsidR="007C4D4C" w:rsidRPr="00203A89" w:rsidRDefault="007C4D4C" w:rsidP="007C4D4C">
            <w:r w:rsidRPr="00203A89">
              <w:t>chaque</w:t>
            </w:r>
          </w:p>
        </w:tc>
      </w:tr>
      <w:tr w:rsidR="007C4D4C" w:rsidRPr="00C36D13" w:rsidTr="00C36D13">
        <w:tc>
          <w:tcPr>
            <w:tcW w:w="4106" w:type="dxa"/>
          </w:tcPr>
          <w:p w:rsidR="007C4D4C" w:rsidRPr="005015EB" w:rsidRDefault="007C4D4C" w:rsidP="007C4D4C">
            <w:proofErr w:type="spellStart"/>
            <w:r w:rsidRPr="005015EB">
              <w:t>кру́пный</w:t>
            </w:r>
            <w:proofErr w:type="spellEnd"/>
          </w:p>
        </w:tc>
        <w:tc>
          <w:tcPr>
            <w:tcW w:w="3936" w:type="dxa"/>
          </w:tcPr>
          <w:p w:rsidR="007C4D4C" w:rsidRPr="00203A89" w:rsidRDefault="007C4D4C" w:rsidP="007C4D4C">
            <w:r>
              <w:t>grand, important</w:t>
            </w:r>
          </w:p>
        </w:tc>
      </w:tr>
      <w:tr w:rsidR="007C4D4C" w:rsidRPr="00C36D13" w:rsidTr="00C36D13">
        <w:tc>
          <w:tcPr>
            <w:tcW w:w="4106" w:type="dxa"/>
          </w:tcPr>
          <w:p w:rsidR="007C4D4C" w:rsidRPr="005015EB" w:rsidRDefault="007C4D4C" w:rsidP="007C4D4C">
            <w:proofErr w:type="spellStart"/>
            <w:r w:rsidRPr="005015EB">
              <w:t>наря́дный</w:t>
            </w:r>
            <w:proofErr w:type="spellEnd"/>
          </w:p>
        </w:tc>
        <w:tc>
          <w:tcPr>
            <w:tcW w:w="3936" w:type="dxa"/>
          </w:tcPr>
          <w:p w:rsidR="007C4D4C" w:rsidRPr="00203A89" w:rsidRDefault="007C4D4C" w:rsidP="007C4D4C">
            <w:r>
              <w:t>élégant</w:t>
            </w:r>
          </w:p>
        </w:tc>
      </w:tr>
      <w:tr w:rsidR="007C4D4C" w:rsidRPr="00C36D13" w:rsidTr="00C36D13">
        <w:tc>
          <w:tcPr>
            <w:tcW w:w="4106" w:type="dxa"/>
          </w:tcPr>
          <w:p w:rsidR="007C4D4C" w:rsidRPr="005015EB" w:rsidRDefault="007C4D4C" w:rsidP="007C4D4C">
            <w:proofErr w:type="spellStart"/>
            <w:r w:rsidRPr="005015EB">
              <w:t>прикладно́й</w:t>
            </w:r>
            <w:proofErr w:type="spellEnd"/>
          </w:p>
        </w:tc>
        <w:tc>
          <w:tcPr>
            <w:tcW w:w="3936" w:type="dxa"/>
          </w:tcPr>
          <w:p w:rsidR="007C4D4C" w:rsidRPr="00203A89" w:rsidRDefault="007C4D4C" w:rsidP="007C4D4C">
            <w:r>
              <w:t>appliqué (art)</w:t>
            </w:r>
          </w:p>
        </w:tc>
      </w:tr>
      <w:tr w:rsidR="007C4D4C" w:rsidRPr="00C36D13" w:rsidTr="00C36D13">
        <w:tc>
          <w:tcPr>
            <w:tcW w:w="4106" w:type="dxa"/>
          </w:tcPr>
          <w:p w:rsidR="007C4D4C" w:rsidRPr="005015EB" w:rsidRDefault="007C4D4C" w:rsidP="007C4D4C">
            <w:proofErr w:type="spellStart"/>
            <w:r w:rsidRPr="005015EB">
              <w:t>прия́тный</w:t>
            </w:r>
            <w:proofErr w:type="spellEnd"/>
          </w:p>
        </w:tc>
        <w:tc>
          <w:tcPr>
            <w:tcW w:w="3936" w:type="dxa"/>
          </w:tcPr>
          <w:p w:rsidR="007C4D4C" w:rsidRPr="00203A89" w:rsidRDefault="007C4D4C" w:rsidP="007C4D4C">
            <w:r w:rsidRPr="00203A89">
              <w:t>agréable</w:t>
            </w:r>
          </w:p>
        </w:tc>
      </w:tr>
      <w:tr w:rsidR="007C4D4C" w:rsidRPr="00C36D13" w:rsidTr="00C36D13">
        <w:tc>
          <w:tcPr>
            <w:tcW w:w="4106" w:type="dxa"/>
          </w:tcPr>
          <w:p w:rsidR="007C4D4C" w:rsidRPr="005015EB" w:rsidRDefault="007C4D4C" w:rsidP="007C4D4C">
            <w:proofErr w:type="spellStart"/>
            <w:r w:rsidRPr="005015EB">
              <w:t>са́мый</w:t>
            </w:r>
            <w:proofErr w:type="spellEnd"/>
          </w:p>
        </w:tc>
        <w:tc>
          <w:tcPr>
            <w:tcW w:w="3936" w:type="dxa"/>
          </w:tcPr>
          <w:p w:rsidR="007C4D4C" w:rsidRPr="00203A89" w:rsidRDefault="007C4D4C" w:rsidP="007C4D4C">
            <w:r w:rsidRPr="00203A89">
              <w:t>le plus</w:t>
            </w:r>
          </w:p>
        </w:tc>
      </w:tr>
      <w:tr w:rsidR="007C4D4C" w:rsidRPr="00C36D13" w:rsidTr="00C36D13">
        <w:tc>
          <w:tcPr>
            <w:tcW w:w="4106" w:type="dxa"/>
          </w:tcPr>
          <w:p w:rsidR="007C4D4C" w:rsidRPr="005015EB" w:rsidRDefault="007C4D4C" w:rsidP="007C4D4C">
            <w:proofErr w:type="spellStart"/>
            <w:r w:rsidRPr="005015EB">
              <w:t>се́верный</w:t>
            </w:r>
            <w:proofErr w:type="spellEnd"/>
          </w:p>
        </w:tc>
        <w:tc>
          <w:tcPr>
            <w:tcW w:w="3936" w:type="dxa"/>
          </w:tcPr>
          <w:p w:rsidR="007C4D4C" w:rsidRPr="00203A89" w:rsidRDefault="007C4D4C" w:rsidP="007C4D4C">
            <w:r w:rsidRPr="00203A89">
              <w:t>nordique</w:t>
            </w:r>
            <w:r>
              <w:t xml:space="preserve"> </w:t>
            </w:r>
          </w:p>
        </w:tc>
      </w:tr>
      <w:tr w:rsidR="00237BFE" w:rsidRPr="00C36D13" w:rsidTr="00C36D13">
        <w:tc>
          <w:tcPr>
            <w:tcW w:w="4106" w:type="dxa"/>
          </w:tcPr>
          <w:p w:rsidR="00237BFE" w:rsidRPr="005015EB" w:rsidRDefault="00237BFE" w:rsidP="00237BFE">
            <w:r>
              <w:rPr>
                <w:rStyle w:val="option-container"/>
                <w:lang w:val="ru-RU"/>
              </w:rPr>
              <w:t>стари́нны</w:t>
            </w:r>
            <w:r w:rsidRPr="005015EB">
              <w:t>й</w:t>
            </w:r>
          </w:p>
        </w:tc>
        <w:tc>
          <w:tcPr>
            <w:tcW w:w="3936" w:type="dxa"/>
          </w:tcPr>
          <w:p w:rsidR="00237BFE" w:rsidRDefault="00237BFE" w:rsidP="007C4D4C">
            <w:r>
              <w:t>ancien</w:t>
            </w:r>
          </w:p>
        </w:tc>
      </w:tr>
    </w:tbl>
    <w:p w:rsidR="0086132E" w:rsidRDefault="0086132E"/>
    <w:p w:rsidR="0086132E" w:rsidRPr="00181FB5" w:rsidRDefault="0086132E" w:rsidP="00181FB5">
      <w:pPr>
        <w:pStyle w:val="Notedebasdepage"/>
        <w:rPr>
          <w:b/>
          <w:color w:val="auto"/>
          <w:sz w:val="22"/>
          <w:szCs w:val="22"/>
        </w:rPr>
      </w:pPr>
      <w:r w:rsidRPr="00181FB5">
        <w:rPr>
          <w:b/>
          <w:color w:val="auto"/>
          <w:sz w:val="22"/>
          <w:szCs w:val="22"/>
        </w:rPr>
        <w:t xml:space="preserve">Pronoms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3969"/>
      </w:tblGrid>
      <w:tr w:rsidR="00DD0B48" w:rsidRPr="00DD0B48" w:rsidTr="00DD0B48">
        <w:tc>
          <w:tcPr>
            <w:tcW w:w="4106" w:type="dxa"/>
          </w:tcPr>
          <w:p w:rsidR="00DD0B48" w:rsidRPr="00DD0B48" w:rsidRDefault="00DD0B48" w:rsidP="00DD0B48">
            <w:proofErr w:type="spellStart"/>
            <w:r w:rsidRPr="0086132E">
              <w:t>ваш</w:t>
            </w:r>
            <w:proofErr w:type="spellEnd"/>
          </w:p>
        </w:tc>
        <w:tc>
          <w:tcPr>
            <w:tcW w:w="3969" w:type="dxa"/>
          </w:tcPr>
          <w:p w:rsidR="00DD0B48" w:rsidRPr="00FC061B" w:rsidRDefault="00DD0B48" w:rsidP="00DD0B48">
            <w:r w:rsidRPr="00FC061B">
              <w:t>votre</w:t>
            </w:r>
          </w:p>
        </w:tc>
      </w:tr>
      <w:tr w:rsidR="00DD0B48" w:rsidRPr="00DD0B48" w:rsidTr="00DD0B48">
        <w:tc>
          <w:tcPr>
            <w:tcW w:w="4106" w:type="dxa"/>
          </w:tcPr>
          <w:p w:rsidR="00DD0B48" w:rsidRPr="00DD0B48" w:rsidRDefault="00DD0B48" w:rsidP="00DD0B48">
            <w:proofErr w:type="spellStart"/>
            <w:r w:rsidRPr="0086132E">
              <w:t>весь</w:t>
            </w:r>
            <w:proofErr w:type="spellEnd"/>
          </w:p>
        </w:tc>
        <w:tc>
          <w:tcPr>
            <w:tcW w:w="3969" w:type="dxa"/>
          </w:tcPr>
          <w:p w:rsidR="00DD0B48" w:rsidRPr="00FC061B" w:rsidRDefault="00DD0B48" w:rsidP="00DD0B48">
            <w:r w:rsidRPr="00FC061B">
              <w:t>entier</w:t>
            </w:r>
            <w:r w:rsidR="00BB39EC">
              <w:t>, tout</w:t>
            </w:r>
          </w:p>
        </w:tc>
      </w:tr>
      <w:tr w:rsidR="00DD0B48" w:rsidRPr="00DD0B48" w:rsidTr="00DD0B48">
        <w:tc>
          <w:tcPr>
            <w:tcW w:w="4106" w:type="dxa"/>
          </w:tcPr>
          <w:p w:rsidR="00DD0B48" w:rsidRPr="00DD0B48" w:rsidRDefault="00DD0B48" w:rsidP="00DD0B48">
            <w:proofErr w:type="spellStart"/>
            <w:r w:rsidRPr="0086132E">
              <w:t>вы</w:t>
            </w:r>
            <w:proofErr w:type="spellEnd"/>
          </w:p>
        </w:tc>
        <w:tc>
          <w:tcPr>
            <w:tcW w:w="3969" w:type="dxa"/>
          </w:tcPr>
          <w:p w:rsidR="00DD0B48" w:rsidRPr="00FC061B" w:rsidRDefault="00DD0B48" w:rsidP="00DD0B48">
            <w:r w:rsidRPr="00FC061B">
              <w:t>vous</w:t>
            </w:r>
          </w:p>
        </w:tc>
      </w:tr>
      <w:tr w:rsidR="00DD0B48" w:rsidRPr="00DD0B48" w:rsidTr="00DD0B48">
        <w:tc>
          <w:tcPr>
            <w:tcW w:w="4106" w:type="dxa"/>
          </w:tcPr>
          <w:p w:rsidR="00DD0B48" w:rsidRPr="00DD0B48" w:rsidRDefault="00DD0B48" w:rsidP="00DD0B48">
            <w:proofErr w:type="spellStart"/>
            <w:r w:rsidRPr="0086132E">
              <w:t>он</w:t>
            </w:r>
            <w:proofErr w:type="spellEnd"/>
          </w:p>
        </w:tc>
        <w:tc>
          <w:tcPr>
            <w:tcW w:w="3969" w:type="dxa"/>
          </w:tcPr>
          <w:p w:rsidR="00DD0B48" w:rsidRPr="00FC061B" w:rsidRDefault="00DD0B48" w:rsidP="00DD0B48">
            <w:r w:rsidRPr="00FC061B">
              <w:t>il</w:t>
            </w:r>
          </w:p>
        </w:tc>
      </w:tr>
      <w:tr w:rsidR="00DD0B48" w:rsidRPr="00DD0B48" w:rsidTr="00DD0B48">
        <w:tc>
          <w:tcPr>
            <w:tcW w:w="4106" w:type="dxa"/>
          </w:tcPr>
          <w:p w:rsidR="00DD0B48" w:rsidRPr="00DD0B48" w:rsidRDefault="00DD0B48" w:rsidP="00DD0B48">
            <w:proofErr w:type="spellStart"/>
            <w:r w:rsidRPr="0086132E">
              <w:t>э</w:t>
            </w:r>
            <w:r w:rsidRPr="00DD0B48">
              <w:t>́</w:t>
            </w:r>
            <w:r w:rsidRPr="0086132E">
              <w:t>то</w:t>
            </w:r>
            <w:proofErr w:type="spellEnd"/>
            <w:r w:rsidR="00351B6F">
              <w:t xml:space="preserve"> (</w:t>
            </w:r>
            <w:proofErr w:type="spellStart"/>
            <w:r w:rsidR="00351B6F" w:rsidRPr="0086132E">
              <w:t>э</w:t>
            </w:r>
            <w:r w:rsidR="00351B6F" w:rsidRPr="00DD0B48">
              <w:t>́</w:t>
            </w:r>
            <w:r w:rsidR="00351B6F" w:rsidRPr="0086132E">
              <w:t>то</w:t>
            </w:r>
            <w:r w:rsidR="00351B6F">
              <w:t>т</w:t>
            </w:r>
            <w:proofErr w:type="spellEnd"/>
            <w:r w:rsidR="00351B6F">
              <w:t>)</w:t>
            </w:r>
          </w:p>
        </w:tc>
        <w:tc>
          <w:tcPr>
            <w:tcW w:w="3969" w:type="dxa"/>
          </w:tcPr>
          <w:p w:rsidR="00DD0B48" w:rsidRPr="00FC061B" w:rsidRDefault="00DD0B48" w:rsidP="00DD0B48">
            <w:r w:rsidRPr="00FC061B">
              <w:t>ce</w:t>
            </w:r>
          </w:p>
        </w:tc>
      </w:tr>
      <w:tr w:rsidR="00DD0B48" w:rsidRPr="00DD0B48" w:rsidTr="00DD0B48">
        <w:tc>
          <w:tcPr>
            <w:tcW w:w="4106" w:type="dxa"/>
          </w:tcPr>
          <w:p w:rsidR="00DD0B48" w:rsidRPr="00DD0B48" w:rsidRDefault="00DD0B48" w:rsidP="00DD0B48">
            <w:r w:rsidRPr="0086132E">
              <w:t>я</w:t>
            </w:r>
          </w:p>
        </w:tc>
        <w:tc>
          <w:tcPr>
            <w:tcW w:w="3969" w:type="dxa"/>
          </w:tcPr>
          <w:p w:rsidR="00DD0B48" w:rsidRDefault="00DD0B48" w:rsidP="00DD0B48">
            <w:r>
              <w:t>je</w:t>
            </w:r>
          </w:p>
        </w:tc>
      </w:tr>
    </w:tbl>
    <w:p w:rsidR="0086132E" w:rsidRPr="00DD0B48" w:rsidRDefault="0086132E" w:rsidP="00DD0B48">
      <w:pPr>
        <w:spacing w:after="0" w:line="240" w:lineRule="auto"/>
        <w:rPr>
          <w:rFonts w:eastAsia="Times New Roman"/>
        </w:rPr>
      </w:pPr>
    </w:p>
    <w:p w:rsidR="0086132E" w:rsidRPr="00181FB5" w:rsidRDefault="0086132E" w:rsidP="00181FB5">
      <w:pPr>
        <w:pStyle w:val="Notedebasdepage"/>
        <w:rPr>
          <w:b/>
          <w:color w:val="auto"/>
          <w:sz w:val="22"/>
          <w:szCs w:val="22"/>
        </w:rPr>
      </w:pPr>
      <w:r w:rsidRPr="00181FB5">
        <w:rPr>
          <w:b/>
          <w:color w:val="auto"/>
          <w:sz w:val="22"/>
          <w:szCs w:val="22"/>
        </w:rPr>
        <w:t xml:space="preserve">Verbes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025"/>
      </w:tblGrid>
      <w:tr w:rsidR="00DD0B48" w:rsidRPr="00DD0B48" w:rsidTr="00BB6437">
        <w:tc>
          <w:tcPr>
            <w:tcW w:w="4106" w:type="dxa"/>
          </w:tcPr>
          <w:p w:rsidR="00DD0B48" w:rsidRPr="00C845EE" w:rsidRDefault="00DD0B48" w:rsidP="00DD0B48">
            <w:proofErr w:type="spellStart"/>
            <w:r w:rsidRPr="00C845EE">
              <w:t>быть</w:t>
            </w:r>
            <w:proofErr w:type="spellEnd"/>
          </w:p>
        </w:tc>
        <w:tc>
          <w:tcPr>
            <w:tcW w:w="4025" w:type="dxa"/>
          </w:tcPr>
          <w:p w:rsidR="00DD0B48" w:rsidRPr="00E44BB8" w:rsidRDefault="00DD0B48" w:rsidP="00DD0B48">
            <w:r w:rsidRPr="00E44BB8">
              <w:t>être</w:t>
            </w:r>
          </w:p>
        </w:tc>
      </w:tr>
      <w:tr w:rsidR="00DD0B48" w:rsidRPr="00DD0B48" w:rsidTr="00BB6437">
        <w:tc>
          <w:tcPr>
            <w:tcW w:w="4106" w:type="dxa"/>
          </w:tcPr>
          <w:p w:rsidR="00DD0B48" w:rsidRPr="00C845EE" w:rsidRDefault="00DD0B48" w:rsidP="00BB39EC">
            <w:proofErr w:type="spellStart"/>
            <w:r w:rsidRPr="00C845EE">
              <w:t>жела́ть</w:t>
            </w:r>
            <w:proofErr w:type="spellEnd"/>
            <w:r w:rsidR="00F67C4A">
              <w:t xml:space="preserve"> </w:t>
            </w:r>
            <w:r w:rsidR="00BB39EC">
              <w:t xml:space="preserve">/ </w:t>
            </w:r>
            <w:proofErr w:type="spellStart"/>
            <w:r w:rsidR="00BB39EC" w:rsidRPr="00C845EE">
              <w:t>пожела́ть</w:t>
            </w:r>
            <w:proofErr w:type="spellEnd"/>
            <w:r w:rsidR="00BB39EC">
              <w:t xml:space="preserve"> </w:t>
            </w:r>
          </w:p>
        </w:tc>
        <w:tc>
          <w:tcPr>
            <w:tcW w:w="4025" w:type="dxa"/>
          </w:tcPr>
          <w:p w:rsidR="00DD0B48" w:rsidRPr="00E44BB8" w:rsidRDefault="00DD0B48" w:rsidP="00DD0B48">
            <w:r>
              <w:t>souhaiter</w:t>
            </w:r>
          </w:p>
        </w:tc>
      </w:tr>
      <w:tr w:rsidR="00DD0B48" w:rsidRPr="00DD0B48" w:rsidTr="00BB6437">
        <w:tc>
          <w:tcPr>
            <w:tcW w:w="4106" w:type="dxa"/>
          </w:tcPr>
          <w:p w:rsidR="00DD0B48" w:rsidRPr="00C845EE" w:rsidRDefault="00DD0B48" w:rsidP="00DD0B48">
            <w:proofErr w:type="spellStart"/>
            <w:r w:rsidRPr="00C845EE">
              <w:t>зака́нчиваться</w:t>
            </w:r>
            <w:proofErr w:type="spellEnd"/>
            <w:r w:rsidR="00F67C4A">
              <w:t xml:space="preserve"> </w:t>
            </w:r>
            <w:r w:rsidR="00BB39EC">
              <w:t xml:space="preserve">/ </w:t>
            </w:r>
            <w:proofErr w:type="spellStart"/>
            <w:r w:rsidR="00AF47FE">
              <w:t>зако́нчиться</w:t>
            </w:r>
            <w:proofErr w:type="spellEnd"/>
          </w:p>
        </w:tc>
        <w:tc>
          <w:tcPr>
            <w:tcW w:w="4025" w:type="dxa"/>
          </w:tcPr>
          <w:p w:rsidR="00DD0B48" w:rsidRPr="00E44BB8" w:rsidRDefault="00DD0B48" w:rsidP="00DD0B48">
            <w:r>
              <w:t>s’achever</w:t>
            </w:r>
          </w:p>
        </w:tc>
      </w:tr>
      <w:tr w:rsidR="00DD0B48" w:rsidRPr="00DD0B48" w:rsidTr="00BB6437">
        <w:tc>
          <w:tcPr>
            <w:tcW w:w="4106" w:type="dxa"/>
          </w:tcPr>
          <w:p w:rsidR="00DD0B48" w:rsidRPr="00C845EE" w:rsidRDefault="00DD0B48" w:rsidP="00DD0B48">
            <w:proofErr w:type="spellStart"/>
            <w:r w:rsidRPr="00C845EE">
              <w:t>звать</w:t>
            </w:r>
            <w:proofErr w:type="spellEnd"/>
            <w:r w:rsidR="00F67C4A">
              <w:t xml:space="preserve"> </w:t>
            </w:r>
          </w:p>
        </w:tc>
        <w:tc>
          <w:tcPr>
            <w:tcW w:w="4025" w:type="dxa"/>
          </w:tcPr>
          <w:p w:rsidR="00DD0B48" w:rsidRPr="00E44BB8" w:rsidRDefault="00DD0B48" w:rsidP="00DD0B48">
            <w:r w:rsidRPr="00E44BB8">
              <w:t>appeler</w:t>
            </w:r>
            <w:r w:rsidR="00F67C4A">
              <w:t>, s’appeler</w:t>
            </w:r>
          </w:p>
        </w:tc>
      </w:tr>
      <w:tr w:rsidR="00DD0B48" w:rsidRPr="00DD0B48" w:rsidTr="00BB6437">
        <w:tc>
          <w:tcPr>
            <w:tcW w:w="4106" w:type="dxa"/>
          </w:tcPr>
          <w:p w:rsidR="00DD0B48" w:rsidRPr="00C845EE" w:rsidRDefault="00DD0B48" w:rsidP="00DD0B48">
            <w:proofErr w:type="spellStart"/>
            <w:r w:rsidRPr="00C845EE">
              <w:t>здра́вствовать</w:t>
            </w:r>
            <w:proofErr w:type="spellEnd"/>
            <w:r w:rsidR="00F67C4A">
              <w:t xml:space="preserve"> </w:t>
            </w:r>
          </w:p>
        </w:tc>
        <w:tc>
          <w:tcPr>
            <w:tcW w:w="4025" w:type="dxa"/>
          </w:tcPr>
          <w:p w:rsidR="00DD0B48" w:rsidRPr="00E44BB8" w:rsidRDefault="00DD0B48" w:rsidP="00DD0B48">
            <w:r w:rsidRPr="00E44BB8">
              <w:t>saluer</w:t>
            </w:r>
          </w:p>
        </w:tc>
      </w:tr>
      <w:tr w:rsidR="00DD0B48" w:rsidRPr="00DD0B48" w:rsidTr="00BB6437">
        <w:tc>
          <w:tcPr>
            <w:tcW w:w="4106" w:type="dxa"/>
          </w:tcPr>
          <w:p w:rsidR="00DD0B48" w:rsidRPr="00C845EE" w:rsidRDefault="00DD0B48" w:rsidP="00DD0B48">
            <w:proofErr w:type="spellStart"/>
            <w:r w:rsidRPr="00C845EE">
              <w:t>находи́ться</w:t>
            </w:r>
            <w:proofErr w:type="spellEnd"/>
            <w:r w:rsidR="00F67C4A">
              <w:t xml:space="preserve"> </w:t>
            </w:r>
            <w:r w:rsidR="00BB39EC">
              <w:t xml:space="preserve">/ </w:t>
            </w:r>
            <w:proofErr w:type="spellStart"/>
            <w:r w:rsidR="00AF47FE" w:rsidRPr="00AF47FE">
              <w:t>найти</w:t>
            </w:r>
            <w:r w:rsidR="00AF47FE">
              <w:t>́</w:t>
            </w:r>
            <w:r w:rsidR="00AF47FE" w:rsidRPr="00AF47FE">
              <w:t>сь</w:t>
            </w:r>
            <w:proofErr w:type="spellEnd"/>
          </w:p>
        </w:tc>
        <w:tc>
          <w:tcPr>
            <w:tcW w:w="4025" w:type="dxa"/>
          </w:tcPr>
          <w:p w:rsidR="00DD0B48" w:rsidRPr="00E44BB8" w:rsidRDefault="00F67C4A" w:rsidP="00DD0B48">
            <w:r>
              <w:t>se trouver</w:t>
            </w:r>
          </w:p>
        </w:tc>
      </w:tr>
      <w:tr w:rsidR="00DD0B48" w:rsidRPr="00DD0B48" w:rsidTr="00BB6437">
        <w:tc>
          <w:tcPr>
            <w:tcW w:w="4106" w:type="dxa"/>
          </w:tcPr>
          <w:p w:rsidR="00DD0B48" w:rsidRPr="00C845EE" w:rsidRDefault="00DD0B48" w:rsidP="00DD0B48">
            <w:proofErr w:type="spellStart"/>
            <w:r w:rsidRPr="00C845EE">
              <w:t>начина́ться</w:t>
            </w:r>
            <w:proofErr w:type="spellEnd"/>
            <w:r w:rsidR="00F67C4A">
              <w:t xml:space="preserve"> </w:t>
            </w:r>
            <w:r w:rsidR="00BB39EC">
              <w:t xml:space="preserve">/ </w:t>
            </w:r>
            <w:proofErr w:type="spellStart"/>
            <w:r w:rsidR="00AF47FE">
              <w:t>нач</w:t>
            </w:r>
            <w:r w:rsidR="00AF47FE" w:rsidRPr="00C845EE">
              <w:t>а́ться</w:t>
            </w:r>
            <w:proofErr w:type="spellEnd"/>
          </w:p>
        </w:tc>
        <w:tc>
          <w:tcPr>
            <w:tcW w:w="4025" w:type="dxa"/>
          </w:tcPr>
          <w:p w:rsidR="00DD0B48" w:rsidRPr="00E44BB8" w:rsidRDefault="00DD0B48" w:rsidP="00DD0B48">
            <w:r w:rsidRPr="00E44BB8">
              <w:t>commencer</w:t>
            </w:r>
          </w:p>
        </w:tc>
      </w:tr>
      <w:tr w:rsidR="00DD0B48" w:rsidRPr="00DD0B48" w:rsidTr="00BB6437">
        <w:tc>
          <w:tcPr>
            <w:tcW w:w="4106" w:type="dxa"/>
          </w:tcPr>
          <w:p w:rsidR="00DD0B48" w:rsidRPr="00C845EE" w:rsidRDefault="00DD0B48" w:rsidP="00DD0B48">
            <w:proofErr w:type="spellStart"/>
            <w:r w:rsidRPr="00C845EE">
              <w:t>осма́тривать</w:t>
            </w:r>
            <w:proofErr w:type="spellEnd"/>
            <w:r w:rsidR="00F67C4A">
              <w:t xml:space="preserve"> </w:t>
            </w:r>
            <w:r w:rsidR="00BB39EC">
              <w:t xml:space="preserve">/ </w:t>
            </w:r>
            <w:proofErr w:type="spellStart"/>
            <w:r w:rsidR="00AF47FE" w:rsidRPr="00AF47FE">
              <w:t>осмотре</w:t>
            </w:r>
            <w:r w:rsidR="00AF47FE">
              <w:t>́</w:t>
            </w:r>
            <w:r w:rsidR="00AF47FE" w:rsidRPr="00AF47FE">
              <w:t>ть</w:t>
            </w:r>
            <w:proofErr w:type="spellEnd"/>
          </w:p>
        </w:tc>
        <w:tc>
          <w:tcPr>
            <w:tcW w:w="4025" w:type="dxa"/>
          </w:tcPr>
          <w:p w:rsidR="00DD0B48" w:rsidRPr="00E44BB8" w:rsidRDefault="00DD0B48" w:rsidP="00DD0B48">
            <w:r w:rsidRPr="00E44BB8">
              <w:t>inspecter</w:t>
            </w:r>
            <w:r w:rsidR="00F67C4A">
              <w:t>, faire le tour en regardant</w:t>
            </w:r>
          </w:p>
        </w:tc>
      </w:tr>
      <w:tr w:rsidR="00DD0B48" w:rsidRPr="00DD0B48" w:rsidTr="00BB6437">
        <w:tc>
          <w:tcPr>
            <w:tcW w:w="4106" w:type="dxa"/>
          </w:tcPr>
          <w:p w:rsidR="00DD0B48" w:rsidRPr="00C845EE" w:rsidRDefault="00DD0B48" w:rsidP="00DD0B48">
            <w:proofErr w:type="spellStart"/>
            <w:r w:rsidRPr="00C845EE">
              <w:t>посеща́ть</w:t>
            </w:r>
            <w:proofErr w:type="spellEnd"/>
            <w:r w:rsidR="00F67C4A">
              <w:t xml:space="preserve"> </w:t>
            </w:r>
            <w:r w:rsidR="00BB39EC">
              <w:t xml:space="preserve">/ </w:t>
            </w:r>
            <w:proofErr w:type="spellStart"/>
            <w:r w:rsidR="00AF47FE" w:rsidRPr="00AF47FE">
              <w:t>посети</w:t>
            </w:r>
            <w:r w:rsidR="00AF47FE">
              <w:t>́</w:t>
            </w:r>
            <w:r w:rsidR="00AF47FE" w:rsidRPr="00AF47FE">
              <w:t>ть</w:t>
            </w:r>
            <w:proofErr w:type="spellEnd"/>
          </w:p>
        </w:tc>
        <w:tc>
          <w:tcPr>
            <w:tcW w:w="4025" w:type="dxa"/>
          </w:tcPr>
          <w:p w:rsidR="00DD0B48" w:rsidRPr="00E44BB8" w:rsidRDefault="00DD0B48" w:rsidP="00DD0B48">
            <w:r w:rsidRPr="00E44BB8">
              <w:t>visiter</w:t>
            </w:r>
          </w:p>
        </w:tc>
      </w:tr>
      <w:tr w:rsidR="00DD0B48" w:rsidRPr="00DD0B48" w:rsidTr="00BB6437">
        <w:tc>
          <w:tcPr>
            <w:tcW w:w="4106" w:type="dxa"/>
          </w:tcPr>
          <w:p w:rsidR="00DD0B48" w:rsidRPr="00C845EE" w:rsidRDefault="00BB39EC" w:rsidP="00DD0B48">
            <w:proofErr w:type="spellStart"/>
            <w:r w:rsidRPr="00C845EE">
              <w:t>стро́ить</w:t>
            </w:r>
            <w:proofErr w:type="spellEnd"/>
            <w:r>
              <w:t xml:space="preserve"> / </w:t>
            </w:r>
            <w:proofErr w:type="spellStart"/>
            <w:r w:rsidR="00DD0B48" w:rsidRPr="00C845EE">
              <w:t>постро́ить</w:t>
            </w:r>
            <w:proofErr w:type="spellEnd"/>
          </w:p>
        </w:tc>
        <w:tc>
          <w:tcPr>
            <w:tcW w:w="4025" w:type="dxa"/>
          </w:tcPr>
          <w:p w:rsidR="00DD0B48" w:rsidRPr="00E44BB8" w:rsidRDefault="00DD0B48" w:rsidP="00DD0B48">
            <w:r w:rsidRPr="00E44BB8">
              <w:t>construire</w:t>
            </w:r>
          </w:p>
        </w:tc>
      </w:tr>
      <w:tr w:rsidR="00DD0B48" w:rsidRPr="00DD0B48" w:rsidTr="00BB6437">
        <w:tc>
          <w:tcPr>
            <w:tcW w:w="4106" w:type="dxa"/>
          </w:tcPr>
          <w:p w:rsidR="00DD0B48" w:rsidRPr="00C845EE" w:rsidRDefault="00DD0B48" w:rsidP="00DD0B48">
            <w:proofErr w:type="spellStart"/>
            <w:r w:rsidRPr="00C845EE">
              <w:t>приходи́ться</w:t>
            </w:r>
            <w:proofErr w:type="spellEnd"/>
            <w:r w:rsidR="00F67C4A">
              <w:t xml:space="preserve"> </w:t>
            </w:r>
            <w:r w:rsidR="00BB39EC">
              <w:t xml:space="preserve">/ </w:t>
            </w:r>
            <w:proofErr w:type="spellStart"/>
            <w:r w:rsidR="00AF47FE" w:rsidRPr="00AF47FE">
              <w:t>прийти</w:t>
            </w:r>
            <w:r w:rsidR="00AF47FE">
              <w:t>́</w:t>
            </w:r>
            <w:r w:rsidR="00AF47FE" w:rsidRPr="00AF47FE">
              <w:t>сь</w:t>
            </w:r>
            <w:proofErr w:type="spellEnd"/>
          </w:p>
        </w:tc>
        <w:tc>
          <w:tcPr>
            <w:tcW w:w="4025" w:type="dxa"/>
          </w:tcPr>
          <w:p w:rsidR="00DD0B48" w:rsidRPr="00E44BB8" w:rsidRDefault="00DD0B48" w:rsidP="00DD0B48">
            <w:r w:rsidRPr="00E44BB8">
              <w:t>devoir</w:t>
            </w:r>
          </w:p>
        </w:tc>
      </w:tr>
      <w:tr w:rsidR="00DD0B48" w:rsidRPr="00DD0B48" w:rsidTr="00BB6437">
        <w:tc>
          <w:tcPr>
            <w:tcW w:w="4106" w:type="dxa"/>
          </w:tcPr>
          <w:p w:rsidR="00DD0B48" w:rsidRPr="00C845EE" w:rsidRDefault="00DD0B48" w:rsidP="00DD0B48">
            <w:proofErr w:type="spellStart"/>
            <w:r w:rsidRPr="00C845EE">
              <w:t>проходи́ть</w:t>
            </w:r>
            <w:proofErr w:type="spellEnd"/>
            <w:r w:rsidR="00F67C4A">
              <w:t xml:space="preserve"> </w:t>
            </w:r>
            <w:r w:rsidR="00BB39EC">
              <w:t xml:space="preserve">/ </w:t>
            </w:r>
            <w:proofErr w:type="spellStart"/>
            <w:r w:rsidR="00AF47FE">
              <w:t>пройти</w:t>
            </w:r>
            <w:proofErr w:type="spellEnd"/>
            <w:r w:rsidR="00AF47FE">
              <w:t>́</w:t>
            </w:r>
          </w:p>
        </w:tc>
        <w:tc>
          <w:tcPr>
            <w:tcW w:w="4025" w:type="dxa"/>
          </w:tcPr>
          <w:p w:rsidR="00DD0B48" w:rsidRPr="00E44BB8" w:rsidRDefault="00DD0B48" w:rsidP="00DD0B48">
            <w:r w:rsidRPr="00E44BB8">
              <w:t>passer</w:t>
            </w:r>
          </w:p>
        </w:tc>
      </w:tr>
      <w:tr w:rsidR="00DD0B48" w:rsidRPr="00DD0B48" w:rsidTr="00BB6437">
        <w:tc>
          <w:tcPr>
            <w:tcW w:w="4106" w:type="dxa"/>
          </w:tcPr>
          <w:p w:rsidR="00DD0B48" w:rsidRPr="00C845EE" w:rsidRDefault="00DD0B48" w:rsidP="00DD0B48">
            <w:proofErr w:type="spellStart"/>
            <w:r w:rsidRPr="00C845EE">
              <w:t>рабо́тать</w:t>
            </w:r>
            <w:proofErr w:type="spellEnd"/>
            <w:r w:rsidR="00F67C4A">
              <w:t xml:space="preserve"> </w:t>
            </w:r>
            <w:r w:rsidR="00BB39EC">
              <w:t xml:space="preserve">/ </w:t>
            </w:r>
            <w:proofErr w:type="spellStart"/>
            <w:r w:rsidR="00AF47FE" w:rsidRPr="00AF47FE">
              <w:t>порабо</w:t>
            </w:r>
            <w:r w:rsidR="00AF47FE">
              <w:t>́</w:t>
            </w:r>
            <w:r w:rsidR="00AF47FE" w:rsidRPr="00AF47FE">
              <w:t>тать</w:t>
            </w:r>
            <w:proofErr w:type="spellEnd"/>
          </w:p>
        </w:tc>
        <w:tc>
          <w:tcPr>
            <w:tcW w:w="4025" w:type="dxa"/>
          </w:tcPr>
          <w:p w:rsidR="00DD0B48" w:rsidRPr="00E44BB8" w:rsidRDefault="00DD0B48" w:rsidP="00DD0B48">
            <w:r w:rsidRPr="00E44BB8">
              <w:t>travailler</w:t>
            </w:r>
          </w:p>
        </w:tc>
      </w:tr>
      <w:tr w:rsidR="00DD0B48" w:rsidRPr="00DD0B48" w:rsidTr="00BB6437">
        <w:tc>
          <w:tcPr>
            <w:tcW w:w="4106" w:type="dxa"/>
          </w:tcPr>
          <w:p w:rsidR="00DD0B48" w:rsidRPr="00C845EE" w:rsidRDefault="00BB39EC" w:rsidP="00DD0B48">
            <w:proofErr w:type="spellStart"/>
            <w:r w:rsidRPr="00C845EE">
              <w:t>ску́читься</w:t>
            </w:r>
            <w:proofErr w:type="spellEnd"/>
            <w:r>
              <w:t xml:space="preserve"> / </w:t>
            </w:r>
            <w:proofErr w:type="spellStart"/>
            <w:r w:rsidR="00DD0B48" w:rsidRPr="00C845EE">
              <w:t>соску́читься</w:t>
            </w:r>
            <w:proofErr w:type="spellEnd"/>
          </w:p>
        </w:tc>
        <w:tc>
          <w:tcPr>
            <w:tcW w:w="4025" w:type="dxa"/>
          </w:tcPr>
          <w:p w:rsidR="00DD0B48" w:rsidRPr="00E44BB8" w:rsidRDefault="00F67C4A" w:rsidP="00DD0B48">
            <w:r>
              <w:t>s’ennuyer</w:t>
            </w:r>
          </w:p>
        </w:tc>
      </w:tr>
      <w:tr w:rsidR="00DD0B48" w:rsidRPr="00DD0B48" w:rsidTr="00BB6437">
        <w:tc>
          <w:tcPr>
            <w:tcW w:w="4106" w:type="dxa"/>
          </w:tcPr>
          <w:p w:rsidR="00DD0B48" w:rsidRPr="00C845EE" w:rsidRDefault="00DD0B48" w:rsidP="003F2B7B">
            <w:proofErr w:type="spellStart"/>
            <w:r>
              <w:t>ст</w:t>
            </w:r>
            <w:r w:rsidRPr="00C845EE">
              <w:t>о́</w:t>
            </w:r>
            <w:r>
              <w:t>и</w:t>
            </w:r>
            <w:r w:rsidRPr="00DD0B48">
              <w:t>ть</w:t>
            </w:r>
            <w:proofErr w:type="spellEnd"/>
          </w:p>
        </w:tc>
        <w:tc>
          <w:tcPr>
            <w:tcW w:w="4025" w:type="dxa"/>
          </w:tcPr>
          <w:p w:rsidR="00DD0B48" w:rsidRPr="00E44BB8" w:rsidRDefault="00DD0B48" w:rsidP="003F2B7B">
            <w:r>
              <w:t>coûter</w:t>
            </w:r>
          </w:p>
        </w:tc>
      </w:tr>
      <w:tr w:rsidR="00DD0B48" w:rsidRPr="00DD0B48" w:rsidTr="00BB6437">
        <w:tc>
          <w:tcPr>
            <w:tcW w:w="4106" w:type="dxa"/>
          </w:tcPr>
          <w:p w:rsidR="00DD0B48" w:rsidRPr="00C845EE" w:rsidRDefault="00DD0B48" w:rsidP="00DD0B48">
            <w:proofErr w:type="spellStart"/>
            <w:r w:rsidRPr="00C845EE">
              <w:t>стоя́ть</w:t>
            </w:r>
            <w:proofErr w:type="spellEnd"/>
            <w:r w:rsidR="00F67C4A">
              <w:t xml:space="preserve"> </w:t>
            </w:r>
            <w:r w:rsidR="00BB39EC">
              <w:t xml:space="preserve">/ </w:t>
            </w:r>
            <w:proofErr w:type="spellStart"/>
            <w:r w:rsidR="006F6CA9" w:rsidRPr="006F6CA9">
              <w:t>постоя</w:t>
            </w:r>
            <w:r w:rsidR="006F6CA9">
              <w:t>́</w:t>
            </w:r>
            <w:r w:rsidR="006F6CA9" w:rsidRPr="006F6CA9">
              <w:t>ть</w:t>
            </w:r>
            <w:proofErr w:type="spellEnd"/>
          </w:p>
        </w:tc>
        <w:tc>
          <w:tcPr>
            <w:tcW w:w="4025" w:type="dxa"/>
          </w:tcPr>
          <w:p w:rsidR="00DD0B48" w:rsidRPr="00E44BB8" w:rsidRDefault="00DD0B48" w:rsidP="00DD0B48">
            <w:r w:rsidRPr="00E44BB8">
              <w:t>se tenir</w:t>
            </w:r>
            <w:r w:rsidR="00F67C4A">
              <w:t>, se trouver</w:t>
            </w:r>
          </w:p>
        </w:tc>
      </w:tr>
      <w:tr w:rsidR="00C14A95" w:rsidRPr="00DD0B48" w:rsidTr="00BB6437">
        <w:tc>
          <w:tcPr>
            <w:tcW w:w="4106" w:type="dxa"/>
          </w:tcPr>
          <w:p w:rsidR="00C14A95" w:rsidRPr="00181FB5" w:rsidRDefault="00821BA1" w:rsidP="00DD0B48">
            <w:pPr>
              <w:rPr>
                <w:lang w:val="ru-RU"/>
              </w:rPr>
            </w:pPr>
            <w:r w:rsidRPr="00181FB5">
              <w:rPr>
                <w:lang w:val="ru-RU"/>
              </w:rPr>
              <w:t xml:space="preserve">уверя́ть / </w:t>
            </w:r>
            <w:r w:rsidR="00C14A95" w:rsidRPr="00181FB5">
              <w:rPr>
                <w:lang w:val="ru-RU"/>
              </w:rPr>
              <w:t>уве́рить</w:t>
            </w:r>
          </w:p>
        </w:tc>
        <w:tc>
          <w:tcPr>
            <w:tcW w:w="4025" w:type="dxa"/>
          </w:tcPr>
          <w:p w:rsidR="00C14A95" w:rsidRPr="00E44BB8" w:rsidRDefault="00C14A95" w:rsidP="00DD0B48">
            <w:r w:rsidRPr="00C14A95">
              <w:t>garantir, assurer</w:t>
            </w:r>
          </w:p>
        </w:tc>
      </w:tr>
      <w:tr w:rsidR="00DD0B48" w:rsidRPr="00DD0B48" w:rsidTr="00BB6437">
        <w:tc>
          <w:tcPr>
            <w:tcW w:w="4106" w:type="dxa"/>
          </w:tcPr>
          <w:p w:rsidR="00DD0B48" w:rsidRDefault="00DD0B48" w:rsidP="00DD0B48">
            <w:proofErr w:type="spellStart"/>
            <w:r w:rsidRPr="00C845EE">
              <w:t>уделя́ть</w:t>
            </w:r>
            <w:proofErr w:type="spellEnd"/>
            <w:r w:rsidR="00F67C4A">
              <w:t xml:space="preserve"> </w:t>
            </w:r>
            <w:r w:rsidR="00BB39EC">
              <w:t xml:space="preserve">/ </w:t>
            </w:r>
            <w:proofErr w:type="spellStart"/>
            <w:r w:rsidR="00821BA1" w:rsidRPr="00821BA1">
              <w:t>удели́ть</w:t>
            </w:r>
            <w:proofErr w:type="spellEnd"/>
          </w:p>
        </w:tc>
        <w:tc>
          <w:tcPr>
            <w:tcW w:w="4025" w:type="dxa"/>
          </w:tcPr>
          <w:p w:rsidR="00DD0B48" w:rsidRPr="00E44BB8" w:rsidRDefault="00DD0B48" w:rsidP="00DD0B48">
            <w:r w:rsidRPr="00E44BB8">
              <w:t>consacrer</w:t>
            </w:r>
          </w:p>
        </w:tc>
      </w:tr>
      <w:tr w:rsidR="00DD0B48" w:rsidRPr="00DD0B48" w:rsidTr="00BB6437">
        <w:tc>
          <w:tcPr>
            <w:tcW w:w="4106" w:type="dxa"/>
          </w:tcPr>
          <w:p w:rsidR="00DD0B48" w:rsidRPr="00A41D58" w:rsidRDefault="00DD0B48" w:rsidP="00DD0B48">
            <w:proofErr w:type="spellStart"/>
            <w:r w:rsidRPr="00A41D58">
              <w:t>уходи́ть</w:t>
            </w:r>
            <w:proofErr w:type="spellEnd"/>
            <w:r w:rsidR="00F67C4A">
              <w:t xml:space="preserve"> </w:t>
            </w:r>
            <w:r w:rsidR="00BB39EC">
              <w:t xml:space="preserve">/ </w:t>
            </w:r>
            <w:proofErr w:type="spellStart"/>
            <w:r w:rsidR="00821BA1" w:rsidRPr="00821BA1">
              <w:t>уйти</w:t>
            </w:r>
            <w:proofErr w:type="spellEnd"/>
          </w:p>
        </w:tc>
        <w:tc>
          <w:tcPr>
            <w:tcW w:w="4025" w:type="dxa"/>
          </w:tcPr>
          <w:p w:rsidR="00DD0B48" w:rsidRPr="00F60CA7" w:rsidRDefault="00F67C4A" w:rsidP="00DD0B48">
            <w:r>
              <w:t>s’écouler (pour le temps)</w:t>
            </w:r>
            <w:r w:rsidR="00FB06F6">
              <w:t>, partir</w:t>
            </w:r>
          </w:p>
        </w:tc>
      </w:tr>
      <w:tr w:rsidR="00DD0B48" w:rsidRPr="00DD0B48" w:rsidTr="00BB6437">
        <w:tc>
          <w:tcPr>
            <w:tcW w:w="4106" w:type="dxa"/>
          </w:tcPr>
          <w:p w:rsidR="00DD0B48" w:rsidRDefault="00DD0B48" w:rsidP="00DD0B48">
            <w:proofErr w:type="spellStart"/>
            <w:r w:rsidRPr="00A41D58">
              <w:t>храни́ть</w:t>
            </w:r>
            <w:proofErr w:type="spellEnd"/>
          </w:p>
        </w:tc>
        <w:tc>
          <w:tcPr>
            <w:tcW w:w="4025" w:type="dxa"/>
          </w:tcPr>
          <w:p w:rsidR="00DD0B48" w:rsidRDefault="00DD0B48" w:rsidP="00DD0B48">
            <w:r w:rsidRPr="00F60CA7">
              <w:t>garder</w:t>
            </w:r>
          </w:p>
        </w:tc>
      </w:tr>
    </w:tbl>
    <w:p w:rsidR="00597466" w:rsidRPr="0086132E" w:rsidRDefault="00597466" w:rsidP="00597466">
      <w:pPr>
        <w:spacing w:after="0" w:line="240" w:lineRule="auto"/>
        <w:rPr>
          <w:rFonts w:ascii="Segoe UI" w:eastAsia="Times New Roman" w:hAnsi="Segoe UI" w:cs="Segoe UI"/>
          <w:color w:val="4A4A4A"/>
          <w:sz w:val="27"/>
          <w:szCs w:val="27"/>
          <w:lang w:eastAsia="fr-FR"/>
        </w:rPr>
      </w:pPr>
    </w:p>
    <w:p w:rsidR="0086132E" w:rsidRDefault="0086132E"/>
    <w:p w:rsidR="0086132E" w:rsidRPr="00181FB5" w:rsidRDefault="0086132E" w:rsidP="00181FB5">
      <w:pPr>
        <w:pStyle w:val="Notedebasdepage"/>
        <w:rPr>
          <w:b/>
          <w:color w:val="auto"/>
          <w:sz w:val="22"/>
          <w:szCs w:val="22"/>
        </w:rPr>
      </w:pPr>
      <w:r w:rsidRPr="00181FB5">
        <w:rPr>
          <w:b/>
          <w:color w:val="auto"/>
          <w:sz w:val="22"/>
          <w:szCs w:val="22"/>
        </w:rPr>
        <w:t xml:space="preserve">Adverbes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3969"/>
      </w:tblGrid>
      <w:tr w:rsidR="00135D7B" w:rsidRPr="00135D7B" w:rsidTr="00BB6437">
        <w:tc>
          <w:tcPr>
            <w:tcW w:w="4106" w:type="dxa"/>
          </w:tcPr>
          <w:p w:rsidR="00135D7B" w:rsidRPr="004B2072" w:rsidRDefault="00135D7B" w:rsidP="00135D7B">
            <w:proofErr w:type="spellStart"/>
            <w:r w:rsidRPr="004B2072">
              <w:t>добро</w:t>
            </w:r>
            <w:proofErr w:type="spellEnd"/>
            <w:r w:rsidRPr="004B2072">
              <w:t>́ (</w:t>
            </w:r>
            <w:proofErr w:type="spellStart"/>
            <w:r w:rsidRPr="004B2072">
              <w:t>добро</w:t>
            </w:r>
            <w:proofErr w:type="spellEnd"/>
            <w:r w:rsidRPr="004B2072">
              <w:t xml:space="preserve">́ </w:t>
            </w:r>
            <w:proofErr w:type="spellStart"/>
            <w:r w:rsidRPr="004B2072">
              <w:t>пожа́ловать</w:t>
            </w:r>
            <w:proofErr w:type="spellEnd"/>
            <w:r w:rsidRPr="004B2072">
              <w:t>)</w:t>
            </w:r>
          </w:p>
        </w:tc>
        <w:tc>
          <w:tcPr>
            <w:tcW w:w="3969" w:type="dxa"/>
          </w:tcPr>
          <w:p w:rsidR="00135D7B" w:rsidRPr="006E7757" w:rsidRDefault="00135D7B" w:rsidP="00135D7B">
            <w:r w:rsidRPr="006E7757">
              <w:t>b</w:t>
            </w:r>
            <w:r>
              <w:t>ien (bienvenue)</w:t>
            </w:r>
          </w:p>
        </w:tc>
      </w:tr>
      <w:tr w:rsidR="00135D7B" w:rsidRPr="00135D7B" w:rsidTr="00BB6437">
        <w:tc>
          <w:tcPr>
            <w:tcW w:w="4106" w:type="dxa"/>
          </w:tcPr>
          <w:p w:rsidR="00135D7B" w:rsidRPr="004B2072" w:rsidRDefault="00135D7B" w:rsidP="00135D7B">
            <w:proofErr w:type="spellStart"/>
            <w:r w:rsidRPr="004B2072">
              <w:t>не́сколько</w:t>
            </w:r>
            <w:proofErr w:type="spellEnd"/>
          </w:p>
        </w:tc>
        <w:tc>
          <w:tcPr>
            <w:tcW w:w="3969" w:type="dxa"/>
          </w:tcPr>
          <w:p w:rsidR="00135D7B" w:rsidRPr="006E7757" w:rsidRDefault="00135D7B" w:rsidP="00135D7B">
            <w:r>
              <w:t>quelques</w:t>
            </w:r>
          </w:p>
        </w:tc>
      </w:tr>
      <w:tr w:rsidR="00135D7B" w:rsidRPr="00135D7B" w:rsidTr="00BB6437">
        <w:tc>
          <w:tcPr>
            <w:tcW w:w="4106" w:type="dxa"/>
          </w:tcPr>
          <w:p w:rsidR="00135D7B" w:rsidRPr="004B2072" w:rsidRDefault="00135D7B" w:rsidP="00135D7B">
            <w:proofErr w:type="spellStart"/>
            <w:r w:rsidRPr="004B2072">
              <w:t>о́чень</w:t>
            </w:r>
            <w:proofErr w:type="spellEnd"/>
          </w:p>
        </w:tc>
        <w:tc>
          <w:tcPr>
            <w:tcW w:w="3969" w:type="dxa"/>
          </w:tcPr>
          <w:p w:rsidR="00135D7B" w:rsidRPr="006E7757" w:rsidRDefault="00135D7B" w:rsidP="00135D7B">
            <w:r w:rsidRPr="006E7757">
              <w:t>très</w:t>
            </w:r>
            <w:r>
              <w:t>, beaucoup</w:t>
            </w:r>
          </w:p>
        </w:tc>
      </w:tr>
      <w:tr w:rsidR="00135D7B" w:rsidRPr="00135D7B" w:rsidTr="00BB6437">
        <w:tc>
          <w:tcPr>
            <w:tcW w:w="4106" w:type="dxa"/>
          </w:tcPr>
          <w:p w:rsidR="00135D7B" w:rsidRPr="004B2072" w:rsidRDefault="00135D7B" w:rsidP="00135D7B">
            <w:r w:rsidRPr="00135D7B">
              <w:rPr>
                <w:lang w:val="ru-RU"/>
              </w:rPr>
              <w:t>р</w:t>
            </w:r>
            <w:r w:rsidRPr="00001A72">
              <w:rPr>
                <w:lang w:val="ru-RU"/>
              </w:rPr>
              <w:t>а́ньше</w:t>
            </w:r>
          </w:p>
        </w:tc>
        <w:tc>
          <w:tcPr>
            <w:tcW w:w="3969" w:type="dxa"/>
          </w:tcPr>
          <w:p w:rsidR="00135D7B" w:rsidRPr="006E7757" w:rsidRDefault="00135D7B" w:rsidP="00135D7B">
            <w:r>
              <w:t xml:space="preserve">autrefois, plus </w:t>
            </w:r>
            <w:r w:rsidRPr="006E7757">
              <w:t>tôt</w:t>
            </w:r>
          </w:p>
        </w:tc>
      </w:tr>
      <w:tr w:rsidR="00135D7B" w:rsidRPr="00135D7B" w:rsidTr="00BB6437">
        <w:tc>
          <w:tcPr>
            <w:tcW w:w="4106" w:type="dxa"/>
          </w:tcPr>
          <w:p w:rsidR="00135D7B" w:rsidRPr="004B2072" w:rsidRDefault="00135D7B" w:rsidP="00135D7B">
            <w:proofErr w:type="spellStart"/>
            <w:r w:rsidRPr="004B2072">
              <w:t>тепе́рь</w:t>
            </w:r>
            <w:proofErr w:type="spellEnd"/>
          </w:p>
        </w:tc>
        <w:tc>
          <w:tcPr>
            <w:tcW w:w="3969" w:type="dxa"/>
          </w:tcPr>
          <w:p w:rsidR="00135D7B" w:rsidRPr="006E7757" w:rsidRDefault="00135D7B" w:rsidP="00135D7B">
            <w:r w:rsidRPr="006E7757">
              <w:t>à présent</w:t>
            </w:r>
          </w:p>
        </w:tc>
      </w:tr>
      <w:tr w:rsidR="00135D7B" w:rsidRPr="00135D7B" w:rsidTr="00BB6437">
        <w:tc>
          <w:tcPr>
            <w:tcW w:w="4106" w:type="dxa"/>
          </w:tcPr>
          <w:p w:rsidR="00135D7B" w:rsidRDefault="00135D7B" w:rsidP="00135D7B">
            <w:proofErr w:type="spellStart"/>
            <w:r w:rsidRPr="004B2072">
              <w:t>уже</w:t>
            </w:r>
            <w:proofErr w:type="spellEnd"/>
            <w:r w:rsidRPr="004B2072">
              <w:t>́</w:t>
            </w:r>
          </w:p>
        </w:tc>
        <w:tc>
          <w:tcPr>
            <w:tcW w:w="3969" w:type="dxa"/>
          </w:tcPr>
          <w:p w:rsidR="00135D7B" w:rsidRDefault="00135D7B" w:rsidP="00135D7B">
            <w:r w:rsidRPr="006E7757">
              <w:t>déjà</w:t>
            </w:r>
          </w:p>
        </w:tc>
      </w:tr>
    </w:tbl>
    <w:p w:rsidR="001D2521" w:rsidRPr="0086132E" w:rsidRDefault="001D2521" w:rsidP="001D2521">
      <w:pPr>
        <w:spacing w:after="0" w:line="240" w:lineRule="auto"/>
        <w:rPr>
          <w:rFonts w:ascii="Segoe UI" w:eastAsia="Times New Roman" w:hAnsi="Segoe UI" w:cs="Segoe UI"/>
          <w:color w:val="4A4A4A"/>
          <w:sz w:val="27"/>
          <w:szCs w:val="27"/>
          <w:lang w:eastAsia="fr-FR"/>
        </w:rPr>
      </w:pPr>
    </w:p>
    <w:p w:rsidR="0086132E" w:rsidRDefault="0086132E"/>
    <w:p w:rsidR="0086132E" w:rsidRPr="00181FB5" w:rsidRDefault="0086132E" w:rsidP="00181FB5">
      <w:pPr>
        <w:pStyle w:val="Notedebasdepage"/>
        <w:rPr>
          <w:b/>
          <w:color w:val="auto"/>
          <w:sz w:val="22"/>
          <w:szCs w:val="22"/>
        </w:rPr>
      </w:pPr>
      <w:r w:rsidRPr="00181FB5">
        <w:rPr>
          <w:b/>
          <w:color w:val="auto"/>
          <w:sz w:val="22"/>
          <w:szCs w:val="22"/>
        </w:rPr>
        <w:t>Numéraux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3969"/>
      </w:tblGrid>
      <w:tr w:rsidR="002C2CEA" w:rsidRPr="002C2CEA" w:rsidTr="00BB6437">
        <w:tc>
          <w:tcPr>
            <w:tcW w:w="4106" w:type="dxa"/>
          </w:tcPr>
          <w:p w:rsidR="002C2CEA" w:rsidRPr="00AD0B29" w:rsidRDefault="002C2CEA" w:rsidP="002C2CEA">
            <w:proofErr w:type="spellStart"/>
            <w:r w:rsidRPr="00AD0B29">
              <w:t>пятьдеся́т</w:t>
            </w:r>
            <w:proofErr w:type="spellEnd"/>
          </w:p>
        </w:tc>
        <w:tc>
          <w:tcPr>
            <w:tcW w:w="3969" w:type="dxa"/>
          </w:tcPr>
          <w:p w:rsidR="002C2CEA" w:rsidRPr="00981E66" w:rsidRDefault="002C2CEA" w:rsidP="002C2CEA">
            <w:r w:rsidRPr="00981E66">
              <w:t>cinquante</w:t>
            </w:r>
          </w:p>
        </w:tc>
      </w:tr>
      <w:tr w:rsidR="002C2CEA" w:rsidRPr="002C2CEA" w:rsidTr="00BB6437">
        <w:tc>
          <w:tcPr>
            <w:tcW w:w="4106" w:type="dxa"/>
          </w:tcPr>
          <w:p w:rsidR="002C2CEA" w:rsidRPr="00AD0B29" w:rsidRDefault="002C2CEA" w:rsidP="002C2CEA">
            <w:proofErr w:type="spellStart"/>
            <w:r w:rsidRPr="00AD0B29">
              <w:t>восемна́дцатый</w:t>
            </w:r>
            <w:proofErr w:type="spellEnd"/>
          </w:p>
        </w:tc>
        <w:tc>
          <w:tcPr>
            <w:tcW w:w="3969" w:type="dxa"/>
          </w:tcPr>
          <w:p w:rsidR="002C2CEA" w:rsidRPr="00981E66" w:rsidRDefault="002C2CEA" w:rsidP="002C2CEA">
            <w:r w:rsidRPr="00981E66">
              <w:t>dix-huitième</w:t>
            </w:r>
          </w:p>
        </w:tc>
      </w:tr>
      <w:tr w:rsidR="002C2CEA" w:rsidRPr="002C2CEA" w:rsidTr="00BB6437">
        <w:tc>
          <w:tcPr>
            <w:tcW w:w="4106" w:type="dxa"/>
          </w:tcPr>
          <w:p w:rsidR="002C2CEA" w:rsidRPr="00AD0B29" w:rsidRDefault="002C2CEA" w:rsidP="002C2CEA">
            <w:proofErr w:type="spellStart"/>
            <w:r w:rsidRPr="00AD0B29">
              <w:t>второ́й</w:t>
            </w:r>
            <w:proofErr w:type="spellEnd"/>
          </w:p>
        </w:tc>
        <w:tc>
          <w:tcPr>
            <w:tcW w:w="3969" w:type="dxa"/>
          </w:tcPr>
          <w:p w:rsidR="002C2CEA" w:rsidRPr="00981E66" w:rsidRDefault="002C2CEA" w:rsidP="002C2CEA">
            <w:r w:rsidRPr="00981E66">
              <w:t>deuxième</w:t>
            </w:r>
          </w:p>
        </w:tc>
      </w:tr>
      <w:tr w:rsidR="002C2CEA" w:rsidRPr="002C2CEA" w:rsidTr="00BB6437">
        <w:tc>
          <w:tcPr>
            <w:tcW w:w="4106" w:type="dxa"/>
          </w:tcPr>
          <w:p w:rsidR="002C2CEA" w:rsidRPr="00AD0B29" w:rsidRDefault="002C2CEA" w:rsidP="002C2CEA">
            <w:proofErr w:type="spellStart"/>
            <w:r w:rsidRPr="00AD0B29">
              <w:t>два́дцать</w:t>
            </w:r>
            <w:proofErr w:type="spellEnd"/>
          </w:p>
        </w:tc>
        <w:tc>
          <w:tcPr>
            <w:tcW w:w="3969" w:type="dxa"/>
          </w:tcPr>
          <w:p w:rsidR="002C2CEA" w:rsidRPr="00981E66" w:rsidRDefault="002C2CEA" w:rsidP="002C2CEA">
            <w:r w:rsidRPr="00981E66">
              <w:t>vingt</w:t>
            </w:r>
          </w:p>
        </w:tc>
      </w:tr>
      <w:tr w:rsidR="002C2CEA" w:rsidRPr="002C2CEA" w:rsidTr="00BB6437">
        <w:tc>
          <w:tcPr>
            <w:tcW w:w="4106" w:type="dxa"/>
          </w:tcPr>
          <w:p w:rsidR="002C2CEA" w:rsidRPr="00AD0B29" w:rsidRDefault="002C2CEA" w:rsidP="002C2CEA">
            <w:proofErr w:type="spellStart"/>
            <w:r w:rsidRPr="00AD0B29">
              <w:t>две́сти</w:t>
            </w:r>
            <w:proofErr w:type="spellEnd"/>
          </w:p>
        </w:tc>
        <w:tc>
          <w:tcPr>
            <w:tcW w:w="3969" w:type="dxa"/>
          </w:tcPr>
          <w:p w:rsidR="002C2CEA" w:rsidRPr="00981E66" w:rsidRDefault="00351B6F" w:rsidP="002C2CEA">
            <w:r>
              <w:t>deux-</w:t>
            </w:r>
            <w:r w:rsidR="002C2CEA" w:rsidRPr="00981E66">
              <w:t>cent</w:t>
            </w:r>
            <w:r w:rsidR="002C2CEA">
              <w:t>s</w:t>
            </w:r>
          </w:p>
        </w:tc>
      </w:tr>
      <w:tr w:rsidR="002C2CEA" w:rsidRPr="002C2CEA" w:rsidTr="00BB6437">
        <w:tc>
          <w:tcPr>
            <w:tcW w:w="4106" w:type="dxa"/>
          </w:tcPr>
          <w:p w:rsidR="002C2CEA" w:rsidRPr="00AD0B29" w:rsidRDefault="002C2CEA" w:rsidP="002C2CEA">
            <w:proofErr w:type="spellStart"/>
            <w:r w:rsidRPr="00AD0B29">
              <w:t>оди́н</w:t>
            </w:r>
            <w:proofErr w:type="spellEnd"/>
          </w:p>
        </w:tc>
        <w:tc>
          <w:tcPr>
            <w:tcW w:w="3969" w:type="dxa"/>
          </w:tcPr>
          <w:p w:rsidR="002C2CEA" w:rsidRPr="00981E66" w:rsidRDefault="002C2CEA" w:rsidP="002C2CEA">
            <w:r w:rsidRPr="00981E66">
              <w:t>un</w:t>
            </w:r>
          </w:p>
        </w:tc>
      </w:tr>
      <w:tr w:rsidR="002C2CEA" w:rsidRPr="002C2CEA" w:rsidTr="00BB6437">
        <w:tc>
          <w:tcPr>
            <w:tcW w:w="4106" w:type="dxa"/>
          </w:tcPr>
          <w:p w:rsidR="002C2CEA" w:rsidRPr="00AD0B29" w:rsidRDefault="002C2CEA" w:rsidP="002C2CEA">
            <w:proofErr w:type="spellStart"/>
            <w:r w:rsidRPr="00AD0B29">
              <w:t>оди́ннадцать</w:t>
            </w:r>
            <w:proofErr w:type="spellEnd"/>
          </w:p>
        </w:tc>
        <w:tc>
          <w:tcPr>
            <w:tcW w:w="3969" w:type="dxa"/>
          </w:tcPr>
          <w:p w:rsidR="002C2CEA" w:rsidRPr="00981E66" w:rsidRDefault="002C2CEA" w:rsidP="002C2CEA">
            <w:r>
              <w:t>onz</w:t>
            </w:r>
            <w:r w:rsidRPr="00981E66">
              <w:t>e</w:t>
            </w:r>
          </w:p>
        </w:tc>
      </w:tr>
      <w:tr w:rsidR="002C2CEA" w:rsidRPr="002C2CEA" w:rsidTr="00BB6437">
        <w:tc>
          <w:tcPr>
            <w:tcW w:w="4106" w:type="dxa"/>
          </w:tcPr>
          <w:p w:rsidR="002C2CEA" w:rsidRPr="00AD0B29" w:rsidRDefault="002C2CEA" w:rsidP="002C2CEA">
            <w:proofErr w:type="spellStart"/>
            <w:r w:rsidRPr="00AD0B29">
              <w:t>пе́рвый</w:t>
            </w:r>
            <w:proofErr w:type="spellEnd"/>
          </w:p>
        </w:tc>
        <w:tc>
          <w:tcPr>
            <w:tcW w:w="3969" w:type="dxa"/>
          </w:tcPr>
          <w:p w:rsidR="002C2CEA" w:rsidRPr="00981E66" w:rsidRDefault="002C2CEA" w:rsidP="002C2CEA">
            <w:r w:rsidRPr="00981E66">
              <w:t>premier</w:t>
            </w:r>
          </w:p>
        </w:tc>
      </w:tr>
      <w:tr w:rsidR="002C2CEA" w:rsidRPr="002C2CEA" w:rsidTr="00BB6437">
        <w:tc>
          <w:tcPr>
            <w:tcW w:w="4106" w:type="dxa"/>
          </w:tcPr>
          <w:p w:rsidR="002C2CEA" w:rsidRPr="00AD0B29" w:rsidRDefault="002C2CEA" w:rsidP="002C2CEA">
            <w:proofErr w:type="spellStart"/>
            <w:r w:rsidRPr="00AD0B29">
              <w:t>семьсо́т</w:t>
            </w:r>
            <w:proofErr w:type="spellEnd"/>
          </w:p>
        </w:tc>
        <w:tc>
          <w:tcPr>
            <w:tcW w:w="3969" w:type="dxa"/>
          </w:tcPr>
          <w:p w:rsidR="002C2CEA" w:rsidRPr="00981E66" w:rsidRDefault="002C2CEA" w:rsidP="002C2CEA">
            <w:r>
              <w:t>sept-</w:t>
            </w:r>
            <w:r w:rsidRPr="00981E66">
              <w:t>cent</w:t>
            </w:r>
            <w:r>
              <w:t>s</w:t>
            </w:r>
          </w:p>
        </w:tc>
      </w:tr>
      <w:tr w:rsidR="002C2CEA" w:rsidRPr="002C2CEA" w:rsidTr="00BB6437">
        <w:tc>
          <w:tcPr>
            <w:tcW w:w="4106" w:type="dxa"/>
          </w:tcPr>
          <w:p w:rsidR="002C2CEA" w:rsidRPr="00AD0B29" w:rsidRDefault="002C2CEA" w:rsidP="002C2CEA">
            <w:proofErr w:type="spellStart"/>
            <w:r w:rsidRPr="00AD0B29">
              <w:t>три́ста</w:t>
            </w:r>
            <w:proofErr w:type="spellEnd"/>
          </w:p>
        </w:tc>
        <w:tc>
          <w:tcPr>
            <w:tcW w:w="3969" w:type="dxa"/>
          </w:tcPr>
          <w:p w:rsidR="002C2CEA" w:rsidRPr="00981E66" w:rsidRDefault="002C2CEA" w:rsidP="002C2CEA">
            <w:r>
              <w:t>trois-</w:t>
            </w:r>
            <w:r w:rsidRPr="00981E66">
              <w:t>cent</w:t>
            </w:r>
            <w:r>
              <w:t>s</w:t>
            </w:r>
          </w:p>
        </w:tc>
      </w:tr>
      <w:tr w:rsidR="002C2CEA" w:rsidRPr="002C2CEA" w:rsidTr="00BB6437">
        <w:tc>
          <w:tcPr>
            <w:tcW w:w="4106" w:type="dxa"/>
          </w:tcPr>
          <w:p w:rsidR="002C2CEA" w:rsidRPr="00AD0B29" w:rsidRDefault="002C2CEA" w:rsidP="002C2CEA">
            <w:proofErr w:type="spellStart"/>
            <w:r w:rsidRPr="00AD0B29">
              <w:t>ты́сяча</w:t>
            </w:r>
            <w:proofErr w:type="spellEnd"/>
            <w:r w:rsidR="004426DD">
              <w:t xml:space="preserve"> (f</w:t>
            </w:r>
            <w:r w:rsidR="004426DD" w:rsidRPr="007D4450">
              <w:t>)</w:t>
            </w:r>
          </w:p>
        </w:tc>
        <w:tc>
          <w:tcPr>
            <w:tcW w:w="3969" w:type="dxa"/>
          </w:tcPr>
          <w:p w:rsidR="002C2CEA" w:rsidRPr="00981E66" w:rsidRDefault="002C2CEA" w:rsidP="002C2CEA">
            <w:r w:rsidRPr="00981E66">
              <w:t>mille</w:t>
            </w:r>
          </w:p>
        </w:tc>
      </w:tr>
      <w:tr w:rsidR="002C2CEA" w:rsidRPr="002C2CEA" w:rsidTr="00BB6437">
        <w:tc>
          <w:tcPr>
            <w:tcW w:w="4106" w:type="dxa"/>
          </w:tcPr>
          <w:p w:rsidR="002C2CEA" w:rsidRDefault="002C2CEA" w:rsidP="002C2CEA">
            <w:proofErr w:type="spellStart"/>
            <w:r w:rsidRPr="00AD0B29">
              <w:t>шесть</w:t>
            </w:r>
            <w:proofErr w:type="spellEnd"/>
          </w:p>
        </w:tc>
        <w:tc>
          <w:tcPr>
            <w:tcW w:w="3969" w:type="dxa"/>
          </w:tcPr>
          <w:p w:rsidR="002C2CEA" w:rsidRDefault="002C2CEA" w:rsidP="002C2CEA">
            <w:r w:rsidRPr="00981E66">
              <w:t>six</w:t>
            </w:r>
          </w:p>
        </w:tc>
      </w:tr>
    </w:tbl>
    <w:p w:rsidR="00597466" w:rsidRPr="0086132E" w:rsidRDefault="00597466" w:rsidP="00597466">
      <w:pPr>
        <w:spacing w:after="0" w:line="240" w:lineRule="auto"/>
        <w:rPr>
          <w:rFonts w:ascii="Segoe UI" w:eastAsia="Times New Roman" w:hAnsi="Segoe UI" w:cs="Segoe UI"/>
          <w:color w:val="4A4A4A"/>
          <w:sz w:val="27"/>
          <w:szCs w:val="27"/>
          <w:lang w:eastAsia="fr-FR"/>
        </w:rPr>
      </w:pPr>
    </w:p>
    <w:p w:rsidR="0086132E" w:rsidRDefault="0086132E"/>
    <w:p w:rsidR="0086132E" w:rsidRPr="00181FB5" w:rsidRDefault="0086132E" w:rsidP="00181FB5">
      <w:pPr>
        <w:pStyle w:val="Notedebasdepage"/>
        <w:rPr>
          <w:b/>
          <w:color w:val="auto"/>
          <w:sz w:val="22"/>
          <w:szCs w:val="22"/>
        </w:rPr>
      </w:pPr>
      <w:r w:rsidRPr="00181FB5">
        <w:rPr>
          <w:b/>
          <w:color w:val="auto"/>
          <w:sz w:val="22"/>
          <w:szCs w:val="22"/>
        </w:rPr>
        <w:t xml:space="preserve">Prépositions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3969"/>
      </w:tblGrid>
      <w:tr w:rsidR="00887483" w:rsidRPr="00887483" w:rsidTr="00BB6437">
        <w:tc>
          <w:tcPr>
            <w:tcW w:w="4106" w:type="dxa"/>
          </w:tcPr>
          <w:p w:rsidR="00887483" w:rsidRPr="00433EDA" w:rsidRDefault="00887483" w:rsidP="00887483">
            <w:r w:rsidRPr="00887483">
              <w:t>в</w:t>
            </w:r>
            <w:r w:rsidRPr="00433EDA">
              <w:t xml:space="preserve">  </w:t>
            </w:r>
          </w:p>
        </w:tc>
        <w:tc>
          <w:tcPr>
            <w:tcW w:w="3969" w:type="dxa"/>
          </w:tcPr>
          <w:p w:rsidR="00887483" w:rsidRPr="00C511A0" w:rsidRDefault="00887483" w:rsidP="00887483">
            <w:r>
              <w:t>(+ accusatif, + locatif) à, en</w:t>
            </w:r>
          </w:p>
        </w:tc>
      </w:tr>
      <w:tr w:rsidR="00887483" w:rsidRPr="00887483" w:rsidTr="00BB6437">
        <w:tc>
          <w:tcPr>
            <w:tcW w:w="4106" w:type="dxa"/>
          </w:tcPr>
          <w:p w:rsidR="00887483" w:rsidRPr="00887483" w:rsidRDefault="00887483" w:rsidP="00887483">
            <w:proofErr w:type="spellStart"/>
            <w:r w:rsidRPr="0086132E">
              <w:t>до</w:t>
            </w:r>
            <w:proofErr w:type="spellEnd"/>
          </w:p>
        </w:tc>
        <w:tc>
          <w:tcPr>
            <w:tcW w:w="3969" w:type="dxa"/>
          </w:tcPr>
          <w:p w:rsidR="00887483" w:rsidRDefault="00887483" w:rsidP="00887483">
            <w:r>
              <w:t>(+ génitif) jusqu’à</w:t>
            </w:r>
          </w:p>
        </w:tc>
      </w:tr>
      <w:tr w:rsidR="00887483" w:rsidRPr="00887483" w:rsidTr="00BB6437">
        <w:tc>
          <w:tcPr>
            <w:tcW w:w="4106" w:type="dxa"/>
          </w:tcPr>
          <w:p w:rsidR="00887483" w:rsidRPr="00887483" w:rsidRDefault="00887483" w:rsidP="00887483">
            <w:proofErr w:type="spellStart"/>
            <w:r w:rsidRPr="0086132E">
              <w:t>из</w:t>
            </w:r>
            <w:proofErr w:type="spellEnd"/>
          </w:p>
        </w:tc>
        <w:tc>
          <w:tcPr>
            <w:tcW w:w="3969" w:type="dxa"/>
          </w:tcPr>
          <w:p w:rsidR="00887483" w:rsidRDefault="00BB6437" w:rsidP="00887483">
            <w:r>
              <w:t xml:space="preserve">(+ génitif) de </w:t>
            </w:r>
          </w:p>
        </w:tc>
      </w:tr>
      <w:tr w:rsidR="00887483" w:rsidRPr="00887483" w:rsidTr="00BB6437">
        <w:tc>
          <w:tcPr>
            <w:tcW w:w="4106" w:type="dxa"/>
          </w:tcPr>
          <w:p w:rsidR="00887483" w:rsidRPr="00433EDA" w:rsidRDefault="00887483" w:rsidP="00887483">
            <w:proofErr w:type="spellStart"/>
            <w:r w:rsidRPr="00433EDA">
              <w:t>на</w:t>
            </w:r>
            <w:proofErr w:type="spellEnd"/>
            <w:r w:rsidRPr="00433EDA">
              <w:t xml:space="preserve">  </w:t>
            </w:r>
          </w:p>
        </w:tc>
        <w:tc>
          <w:tcPr>
            <w:tcW w:w="3969" w:type="dxa"/>
          </w:tcPr>
          <w:p w:rsidR="00887483" w:rsidRPr="00C511A0" w:rsidRDefault="00887483" w:rsidP="00887483">
            <w:r>
              <w:t>(+ accusatif, + locatif) sur, en</w:t>
            </w:r>
          </w:p>
        </w:tc>
      </w:tr>
      <w:tr w:rsidR="00887483" w:rsidRPr="00887483" w:rsidTr="00BB6437">
        <w:tc>
          <w:tcPr>
            <w:tcW w:w="4106" w:type="dxa"/>
          </w:tcPr>
          <w:p w:rsidR="00887483" w:rsidRPr="00887483" w:rsidRDefault="00887483" w:rsidP="00887483">
            <w:proofErr w:type="spellStart"/>
            <w:r w:rsidRPr="0086132E">
              <w:t>по</w:t>
            </w:r>
            <w:proofErr w:type="spellEnd"/>
          </w:p>
        </w:tc>
        <w:tc>
          <w:tcPr>
            <w:tcW w:w="3969" w:type="dxa"/>
          </w:tcPr>
          <w:p w:rsidR="00887483" w:rsidRDefault="00887483" w:rsidP="00887483">
            <w:r>
              <w:t>(+ accusatif) jusqu’à</w:t>
            </w:r>
          </w:p>
        </w:tc>
      </w:tr>
      <w:tr w:rsidR="00887483" w:rsidRPr="00887483" w:rsidTr="00BB6437">
        <w:tc>
          <w:tcPr>
            <w:tcW w:w="4106" w:type="dxa"/>
          </w:tcPr>
          <w:p w:rsidR="00887483" w:rsidRPr="00433EDA" w:rsidRDefault="00887483" w:rsidP="00887483">
            <w:proofErr w:type="spellStart"/>
            <w:r w:rsidRPr="00E01EC9">
              <w:t>при</w:t>
            </w:r>
            <w:proofErr w:type="spellEnd"/>
          </w:p>
        </w:tc>
        <w:tc>
          <w:tcPr>
            <w:tcW w:w="3969" w:type="dxa"/>
          </w:tcPr>
          <w:p w:rsidR="00887483" w:rsidRPr="00C511A0" w:rsidRDefault="00887483" w:rsidP="00887483">
            <w:r>
              <w:t xml:space="preserve">(+ </w:t>
            </w:r>
            <w:r w:rsidRPr="00887483">
              <w:t>loca</w:t>
            </w:r>
            <w:r>
              <w:t>tif</w:t>
            </w:r>
            <w:r w:rsidRPr="00887483">
              <w:t>) du</w:t>
            </w:r>
            <w:r>
              <w:t xml:space="preserve"> temps de, sous le règne de</w:t>
            </w:r>
          </w:p>
        </w:tc>
      </w:tr>
      <w:tr w:rsidR="00887483" w:rsidRPr="00887483" w:rsidTr="00BB6437">
        <w:tc>
          <w:tcPr>
            <w:tcW w:w="4106" w:type="dxa"/>
          </w:tcPr>
          <w:p w:rsidR="00887483" w:rsidRPr="00887483" w:rsidRDefault="00887483" w:rsidP="00887483">
            <w:r w:rsidRPr="0086132E">
              <w:t>с</w:t>
            </w:r>
          </w:p>
        </w:tc>
        <w:tc>
          <w:tcPr>
            <w:tcW w:w="3969" w:type="dxa"/>
          </w:tcPr>
          <w:p w:rsidR="00887483" w:rsidRDefault="00887483" w:rsidP="00887483">
            <w:r>
              <w:t>(+ génitif) de, à partir de</w:t>
            </w:r>
          </w:p>
        </w:tc>
      </w:tr>
    </w:tbl>
    <w:p w:rsidR="001D2521" w:rsidRPr="0086132E" w:rsidRDefault="001D2521" w:rsidP="001D2521">
      <w:pPr>
        <w:spacing w:after="0" w:line="240" w:lineRule="auto"/>
        <w:rPr>
          <w:rFonts w:ascii="Segoe UI" w:eastAsia="Times New Roman" w:hAnsi="Segoe UI" w:cs="Segoe UI"/>
          <w:color w:val="4A4A4A"/>
          <w:sz w:val="27"/>
          <w:szCs w:val="27"/>
          <w:lang w:eastAsia="fr-FR"/>
        </w:rPr>
      </w:pPr>
    </w:p>
    <w:p w:rsidR="0086132E" w:rsidRPr="00181FB5" w:rsidRDefault="0086132E" w:rsidP="00181FB5">
      <w:pPr>
        <w:pStyle w:val="Notedebasdepage"/>
        <w:rPr>
          <w:b/>
          <w:color w:val="auto"/>
          <w:sz w:val="22"/>
          <w:szCs w:val="22"/>
        </w:rPr>
      </w:pPr>
      <w:r w:rsidRPr="00181FB5">
        <w:rPr>
          <w:b/>
          <w:color w:val="auto"/>
          <w:sz w:val="22"/>
          <w:szCs w:val="22"/>
        </w:rPr>
        <w:t xml:space="preserve"> Conjonctions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3969"/>
        <w:gridCol w:w="142"/>
      </w:tblGrid>
      <w:tr w:rsidR="0086132E" w:rsidRPr="00433EDA" w:rsidTr="00BB6437">
        <w:trPr>
          <w:gridAfter w:val="1"/>
          <w:wAfter w:w="142" w:type="dxa"/>
        </w:trPr>
        <w:tc>
          <w:tcPr>
            <w:tcW w:w="4106" w:type="dxa"/>
          </w:tcPr>
          <w:p w:rsidR="0086132E" w:rsidRPr="00433EDA" w:rsidRDefault="0086132E" w:rsidP="00C86F1D">
            <w:pPr>
              <w:jc w:val="both"/>
            </w:pPr>
            <w:r w:rsidRPr="00433EDA">
              <w:t xml:space="preserve">и </w:t>
            </w:r>
          </w:p>
        </w:tc>
        <w:tc>
          <w:tcPr>
            <w:tcW w:w="3969" w:type="dxa"/>
          </w:tcPr>
          <w:p w:rsidR="0086132E" w:rsidRPr="00C511A0" w:rsidRDefault="0086132E" w:rsidP="00C86F1D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et</w:t>
            </w:r>
          </w:p>
        </w:tc>
      </w:tr>
      <w:tr w:rsidR="0086132E" w:rsidRPr="00433EDA" w:rsidTr="00BB6437">
        <w:trPr>
          <w:gridAfter w:val="1"/>
          <w:wAfter w:w="142" w:type="dxa"/>
        </w:trPr>
        <w:tc>
          <w:tcPr>
            <w:tcW w:w="4106" w:type="dxa"/>
          </w:tcPr>
          <w:p w:rsidR="0086132E" w:rsidRPr="00433EDA" w:rsidRDefault="00E01EC9" w:rsidP="00C86F1D">
            <w:pPr>
              <w:jc w:val="both"/>
            </w:pPr>
            <w:r w:rsidRPr="00E01EC9">
              <w:t>а</w:t>
            </w:r>
          </w:p>
        </w:tc>
        <w:tc>
          <w:tcPr>
            <w:tcW w:w="3969" w:type="dxa"/>
          </w:tcPr>
          <w:p w:rsidR="0086132E" w:rsidRDefault="00BB6437" w:rsidP="00C86F1D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et (avec un contraste)</w:t>
            </w:r>
          </w:p>
        </w:tc>
      </w:tr>
      <w:tr w:rsidR="002D0F3F" w:rsidRPr="00BB6437" w:rsidTr="00E51D58">
        <w:tc>
          <w:tcPr>
            <w:tcW w:w="4106" w:type="dxa"/>
          </w:tcPr>
          <w:p w:rsidR="002D0F3F" w:rsidRPr="00BB6437" w:rsidRDefault="002D0F3F" w:rsidP="00E51D58">
            <w:proofErr w:type="spellStart"/>
            <w:r w:rsidRPr="0086132E">
              <w:t>хотя</w:t>
            </w:r>
            <w:proofErr w:type="spellEnd"/>
            <w:r w:rsidR="00BE098A">
              <w:t>́</w:t>
            </w:r>
            <w:r w:rsidRPr="00BB6437">
              <w:t xml:space="preserve"> </w:t>
            </w:r>
            <w:proofErr w:type="spellStart"/>
            <w:r w:rsidRPr="0086132E">
              <w:t>бы</w:t>
            </w:r>
            <w:proofErr w:type="spellEnd"/>
            <w:r w:rsidRPr="00BB6437">
              <w:t xml:space="preserve"> </w:t>
            </w:r>
          </w:p>
        </w:tc>
        <w:tc>
          <w:tcPr>
            <w:tcW w:w="4111" w:type="dxa"/>
            <w:gridSpan w:val="2"/>
          </w:tcPr>
          <w:p w:rsidR="002D0F3F" w:rsidRPr="00C511A0" w:rsidRDefault="002D0F3F" w:rsidP="00E51D58">
            <w:r>
              <w:t>ne serait-ce que</w:t>
            </w:r>
          </w:p>
        </w:tc>
      </w:tr>
      <w:tr w:rsidR="002D0F3F" w:rsidRPr="00BB6437" w:rsidTr="00E51D58">
        <w:tc>
          <w:tcPr>
            <w:tcW w:w="4106" w:type="dxa"/>
          </w:tcPr>
          <w:p w:rsidR="002D0F3F" w:rsidRPr="00433EDA" w:rsidRDefault="002D0F3F" w:rsidP="00E51D58">
            <w:proofErr w:type="spellStart"/>
            <w:r w:rsidRPr="00BB6437">
              <w:t>е</w:t>
            </w:r>
            <w:r w:rsidR="00BE098A">
              <w:t>́</w:t>
            </w:r>
            <w:r w:rsidRPr="00BB6437">
              <w:t>сли</w:t>
            </w:r>
            <w:proofErr w:type="spellEnd"/>
            <w:r w:rsidRPr="00BB6437">
              <w:t xml:space="preserve"> … </w:t>
            </w:r>
            <w:proofErr w:type="spellStart"/>
            <w:r w:rsidRPr="0086132E">
              <w:t>то</w:t>
            </w:r>
            <w:proofErr w:type="spellEnd"/>
          </w:p>
        </w:tc>
        <w:tc>
          <w:tcPr>
            <w:tcW w:w="4111" w:type="dxa"/>
            <w:gridSpan w:val="2"/>
          </w:tcPr>
          <w:p w:rsidR="002D0F3F" w:rsidRDefault="002D0F3F" w:rsidP="00E51D58">
            <w:r>
              <w:t>si … alors</w:t>
            </w:r>
          </w:p>
        </w:tc>
      </w:tr>
    </w:tbl>
    <w:p w:rsidR="0086132E" w:rsidRPr="003407B1" w:rsidRDefault="0086132E" w:rsidP="0086132E">
      <w:pPr>
        <w:shd w:val="clear" w:color="auto" w:fill="FFFFFF"/>
        <w:jc w:val="both"/>
      </w:pPr>
    </w:p>
    <w:p w:rsidR="0086132E" w:rsidRPr="00181FB5" w:rsidRDefault="0086132E" w:rsidP="00181FB5">
      <w:pPr>
        <w:pStyle w:val="Notedebasdepage"/>
        <w:rPr>
          <w:b/>
          <w:color w:val="auto"/>
          <w:sz w:val="22"/>
          <w:szCs w:val="22"/>
        </w:rPr>
      </w:pPr>
      <w:r w:rsidRPr="00181FB5">
        <w:rPr>
          <w:b/>
          <w:color w:val="auto"/>
          <w:sz w:val="22"/>
          <w:szCs w:val="22"/>
        </w:rPr>
        <w:t>Particule négative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3969"/>
      </w:tblGrid>
      <w:tr w:rsidR="0086132E" w:rsidRPr="00433EDA" w:rsidTr="00BB6437">
        <w:tc>
          <w:tcPr>
            <w:tcW w:w="4106" w:type="dxa"/>
          </w:tcPr>
          <w:p w:rsidR="0086132E" w:rsidRPr="00433EDA" w:rsidRDefault="0086132E" w:rsidP="00C86F1D">
            <w:pPr>
              <w:jc w:val="both"/>
            </w:pPr>
            <w:proofErr w:type="spellStart"/>
            <w:r w:rsidRPr="009606EF">
              <w:t>не</w:t>
            </w:r>
            <w:proofErr w:type="spellEnd"/>
            <w:r w:rsidRPr="00433EDA">
              <w:t xml:space="preserve"> </w:t>
            </w:r>
          </w:p>
        </w:tc>
        <w:tc>
          <w:tcPr>
            <w:tcW w:w="3969" w:type="dxa"/>
          </w:tcPr>
          <w:p w:rsidR="0086132E" w:rsidRPr="00C511A0" w:rsidRDefault="0086132E" w:rsidP="00C86F1D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ne … pas</w:t>
            </w:r>
          </w:p>
        </w:tc>
      </w:tr>
    </w:tbl>
    <w:p w:rsidR="0086132E" w:rsidRDefault="0086132E" w:rsidP="00BB6437"/>
    <w:sectPr w:rsidR="008613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AB6" w:rsidRDefault="00544AB6" w:rsidP="002D0F3F">
      <w:pPr>
        <w:spacing w:after="0" w:line="240" w:lineRule="auto"/>
      </w:pPr>
      <w:r>
        <w:separator/>
      </w:r>
    </w:p>
  </w:endnote>
  <w:endnote w:type="continuationSeparator" w:id="0">
    <w:p w:rsidR="00544AB6" w:rsidRDefault="00544AB6" w:rsidP="002D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F3F" w:rsidRDefault="002D0F3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F3F" w:rsidRDefault="00BE098A">
    <w:pPr>
      <w:pStyle w:val="Pieddepage"/>
    </w:pPr>
    <w:fldSimple w:instr=" FILENAME \* MERGEFORMAT ">
      <w:r>
        <w:rPr>
          <w:noProof/>
        </w:rPr>
        <w:t>021-Ermitage-Vocabulaire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F3F" w:rsidRDefault="002D0F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AB6" w:rsidRDefault="00544AB6" w:rsidP="002D0F3F">
      <w:pPr>
        <w:spacing w:after="0" w:line="240" w:lineRule="auto"/>
      </w:pPr>
      <w:r>
        <w:separator/>
      </w:r>
    </w:p>
  </w:footnote>
  <w:footnote w:type="continuationSeparator" w:id="0">
    <w:p w:rsidR="00544AB6" w:rsidRDefault="00544AB6" w:rsidP="002D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F3F" w:rsidRDefault="002D0F3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F3F" w:rsidRDefault="002D0F3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F3F" w:rsidRDefault="002D0F3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2E"/>
    <w:rsid w:val="00135D7B"/>
    <w:rsid w:val="00181FB5"/>
    <w:rsid w:val="001D2521"/>
    <w:rsid w:val="001F5290"/>
    <w:rsid w:val="002063CD"/>
    <w:rsid w:val="00237BFE"/>
    <w:rsid w:val="002A1667"/>
    <w:rsid w:val="002C2CEA"/>
    <w:rsid w:val="002D0F3F"/>
    <w:rsid w:val="00351B6F"/>
    <w:rsid w:val="003D1C43"/>
    <w:rsid w:val="004426DD"/>
    <w:rsid w:val="004D0DEC"/>
    <w:rsid w:val="00544AB6"/>
    <w:rsid w:val="00597466"/>
    <w:rsid w:val="006730B0"/>
    <w:rsid w:val="006A525E"/>
    <w:rsid w:val="006F6CA9"/>
    <w:rsid w:val="007824C1"/>
    <w:rsid w:val="007C4D4C"/>
    <w:rsid w:val="00821BA1"/>
    <w:rsid w:val="0086132E"/>
    <w:rsid w:val="00887483"/>
    <w:rsid w:val="008D6F08"/>
    <w:rsid w:val="00945A5A"/>
    <w:rsid w:val="00975E5F"/>
    <w:rsid w:val="00AD22C8"/>
    <w:rsid w:val="00AF47FE"/>
    <w:rsid w:val="00BB39EC"/>
    <w:rsid w:val="00BB6437"/>
    <w:rsid w:val="00BE098A"/>
    <w:rsid w:val="00C14A95"/>
    <w:rsid w:val="00C25BE9"/>
    <w:rsid w:val="00C36D13"/>
    <w:rsid w:val="00CA57EE"/>
    <w:rsid w:val="00DD0B48"/>
    <w:rsid w:val="00E01EC9"/>
    <w:rsid w:val="00EE33A8"/>
    <w:rsid w:val="00F67C4A"/>
    <w:rsid w:val="00FB06F6"/>
    <w:rsid w:val="00FF0041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9C74"/>
  <w15:chartTrackingRefBased/>
  <w15:docId w15:val="{4FEEEA94-DA9E-4F79-902D-2E2C43A4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8613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color w:val="000000"/>
      <w:sz w:val="20"/>
      <w:szCs w:val="20"/>
      <w:lang w:val="hr-H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6132E"/>
    <w:rPr>
      <w:rFonts w:eastAsia="Times New Roman" w:cs="Times New Roman"/>
      <w:color w:val="000000"/>
      <w:sz w:val="20"/>
      <w:szCs w:val="20"/>
      <w:lang w:val="hr-HR" w:eastAsia="fr-FR"/>
    </w:rPr>
  </w:style>
  <w:style w:type="table" w:styleId="Grilledutableau">
    <w:name w:val="Table Grid"/>
    <w:basedOn w:val="TableauNormal"/>
    <w:uiPriority w:val="59"/>
    <w:rsid w:val="0086132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tion-container">
    <w:name w:val="option-container"/>
    <w:basedOn w:val="Policepardfaut"/>
    <w:rsid w:val="00237BFE"/>
  </w:style>
  <w:style w:type="paragraph" w:styleId="En-tte">
    <w:name w:val="header"/>
    <w:basedOn w:val="Normal"/>
    <w:link w:val="En-tteCar"/>
    <w:uiPriority w:val="99"/>
    <w:unhideWhenUsed/>
    <w:rsid w:val="002D0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0F3F"/>
  </w:style>
  <w:style w:type="paragraph" w:styleId="Pieddepage">
    <w:name w:val="footer"/>
    <w:basedOn w:val="Normal"/>
    <w:link w:val="PieddepageCar"/>
    <w:uiPriority w:val="99"/>
    <w:unhideWhenUsed/>
    <w:rsid w:val="002D0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0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4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KAPPS</dc:creator>
  <cp:keywords/>
  <dc:description/>
  <cp:lastModifiedBy>Christel KAPPS</cp:lastModifiedBy>
  <cp:revision>3</cp:revision>
  <dcterms:created xsi:type="dcterms:W3CDTF">2024-11-16T10:37:00Z</dcterms:created>
  <dcterms:modified xsi:type="dcterms:W3CDTF">2024-11-16T11:19:00Z</dcterms:modified>
</cp:coreProperties>
</file>