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08" w:rsidRPr="00250A08" w:rsidRDefault="00250A08" w:rsidP="00250A08">
      <w:pPr>
        <w:spacing w:line="276" w:lineRule="auto"/>
        <w:jc w:val="center"/>
        <w:rPr>
          <w:b/>
          <w:lang w:val="fr-FR"/>
        </w:rPr>
      </w:pPr>
      <w:r w:rsidRPr="00250A08">
        <w:rPr>
          <w:b/>
          <w:lang w:val="fr-FR"/>
        </w:rPr>
        <w:t>Traduction en français</w:t>
      </w:r>
    </w:p>
    <w:p w:rsidR="00250A08" w:rsidRPr="00250A08" w:rsidRDefault="00250A08" w:rsidP="00250A08">
      <w:pPr>
        <w:spacing w:line="276" w:lineRule="auto"/>
        <w:jc w:val="center"/>
        <w:rPr>
          <w:b/>
          <w:lang w:val="fr-FR"/>
        </w:rPr>
      </w:pPr>
    </w:p>
    <w:p w:rsidR="00250A08" w:rsidRPr="00250A08" w:rsidRDefault="00250A08" w:rsidP="00250A08">
      <w:pPr>
        <w:spacing w:line="276" w:lineRule="auto"/>
        <w:jc w:val="center"/>
        <w:rPr>
          <w:b/>
          <w:lang w:val="fr-FR"/>
        </w:rPr>
      </w:pPr>
    </w:p>
    <w:p w:rsidR="00250A08" w:rsidRPr="00250A08" w:rsidRDefault="00250A08" w:rsidP="00250A08">
      <w:pPr>
        <w:spacing w:line="276" w:lineRule="auto"/>
        <w:jc w:val="center"/>
        <w:rPr>
          <w:b/>
          <w:lang w:val="fr-FR"/>
        </w:rPr>
      </w:pPr>
    </w:p>
    <w:p w:rsidR="006C03C8" w:rsidRPr="00250A08" w:rsidRDefault="006C03C8" w:rsidP="00250A08">
      <w:pPr>
        <w:jc w:val="center"/>
        <w:rPr>
          <w:b/>
          <w:lang w:val="fr-FR"/>
        </w:rPr>
      </w:pPr>
      <w:r w:rsidRPr="00250A08">
        <w:rPr>
          <w:b/>
          <w:lang w:val="fr-FR"/>
        </w:rPr>
        <w:t>L’</w:t>
      </w:r>
      <w:r w:rsidR="000D2EA1" w:rsidRPr="00250A08">
        <w:rPr>
          <w:b/>
          <w:lang w:val="fr-FR"/>
        </w:rPr>
        <w:t>Art n</w:t>
      </w:r>
      <w:r w:rsidRPr="00250A08">
        <w:rPr>
          <w:b/>
          <w:lang w:val="fr-FR"/>
        </w:rPr>
        <w:t>ouveau moscovite</w:t>
      </w:r>
    </w:p>
    <w:p w:rsidR="006C03C8" w:rsidRDefault="006C03C8" w:rsidP="0004787D">
      <w:pPr>
        <w:jc w:val="both"/>
        <w:rPr>
          <w:lang w:val="fr-FR"/>
        </w:rPr>
      </w:pPr>
    </w:p>
    <w:p w:rsidR="00250A08" w:rsidRPr="006C03C8" w:rsidRDefault="00250A08" w:rsidP="0004787D">
      <w:pPr>
        <w:jc w:val="both"/>
        <w:rPr>
          <w:lang w:val="fr-FR"/>
        </w:rPr>
      </w:pPr>
    </w:p>
    <w:p w:rsidR="006C03C8" w:rsidRPr="006C03C8" w:rsidRDefault="007A4600" w:rsidP="0004787D">
      <w:pPr>
        <w:jc w:val="both"/>
        <w:rPr>
          <w:lang w:val="fr-FR"/>
        </w:rPr>
      </w:pPr>
      <w:r>
        <w:rPr>
          <w:lang w:val="fr-FR"/>
        </w:rPr>
        <w:t>De</w:t>
      </w:r>
      <w:r w:rsidR="006C03C8" w:rsidRPr="006C03C8">
        <w:rPr>
          <w:lang w:val="fr-FR"/>
        </w:rPr>
        <w:t xml:space="preserve"> jeunes industriels russes ont joué un rôle </w:t>
      </w:r>
      <w:r w:rsidR="00AD0722">
        <w:rPr>
          <w:lang w:val="fr-FR"/>
        </w:rPr>
        <w:t>majeur</w:t>
      </w:r>
      <w:r w:rsidR="00011C3E">
        <w:rPr>
          <w:lang w:val="fr-FR"/>
        </w:rPr>
        <w:t xml:space="preserve"> dans le développement de l</w:t>
      </w:r>
      <w:r w:rsidR="000D2EA1">
        <w:rPr>
          <w:lang w:val="fr-FR"/>
        </w:rPr>
        <w:t>’A</w:t>
      </w:r>
      <w:r w:rsidR="006C03C8">
        <w:rPr>
          <w:lang w:val="fr-FR"/>
        </w:rPr>
        <w:t xml:space="preserve">rt nouveau </w:t>
      </w:r>
      <w:r w:rsidR="00011C3E">
        <w:rPr>
          <w:lang w:val="fr-FR"/>
        </w:rPr>
        <w:t>à Moscou</w:t>
      </w:r>
      <w:r w:rsidR="006C03C8" w:rsidRPr="006C03C8">
        <w:rPr>
          <w:lang w:val="fr-FR"/>
        </w:rPr>
        <w:t xml:space="preserve">. </w:t>
      </w:r>
      <w:r w:rsidR="0084004D">
        <w:rPr>
          <w:lang w:val="fr-FR"/>
        </w:rPr>
        <w:t>Il s’agissai</w:t>
      </w:r>
      <w:r w:rsidR="0020184A">
        <w:rPr>
          <w:lang w:val="fr-FR"/>
        </w:rPr>
        <w:t>t de</w:t>
      </w:r>
      <w:r w:rsidR="006C03C8" w:rsidRPr="006C03C8">
        <w:rPr>
          <w:lang w:val="fr-FR"/>
        </w:rPr>
        <w:t xml:space="preserve"> </w:t>
      </w:r>
      <w:r w:rsidR="0084004D">
        <w:rPr>
          <w:lang w:val="fr-FR"/>
        </w:rPr>
        <w:t>personnes</w:t>
      </w:r>
      <w:r w:rsidR="006C03C8" w:rsidRPr="006C03C8">
        <w:rPr>
          <w:lang w:val="fr-FR"/>
        </w:rPr>
        <w:t xml:space="preserve"> </w:t>
      </w:r>
      <w:r w:rsidR="00F16D15">
        <w:rPr>
          <w:lang w:val="fr-FR"/>
        </w:rPr>
        <w:t>ais</w:t>
      </w:r>
      <w:r w:rsidR="005610A7">
        <w:rPr>
          <w:lang w:val="fr-FR"/>
        </w:rPr>
        <w:t>é</w:t>
      </w:r>
      <w:r w:rsidR="0084004D">
        <w:rPr>
          <w:lang w:val="fr-FR"/>
        </w:rPr>
        <w:t>e</w:t>
      </w:r>
      <w:r w:rsidR="005610A7">
        <w:rPr>
          <w:lang w:val="fr-FR"/>
        </w:rPr>
        <w:t>s</w:t>
      </w:r>
      <w:r w:rsidR="006C03C8" w:rsidRPr="006C03C8">
        <w:rPr>
          <w:lang w:val="fr-FR"/>
        </w:rPr>
        <w:t xml:space="preserve"> grâce </w:t>
      </w:r>
      <w:r w:rsidR="00011C3E">
        <w:rPr>
          <w:lang w:val="fr-FR"/>
        </w:rPr>
        <w:t>à qui</w:t>
      </w:r>
      <w:r w:rsidR="006C03C8" w:rsidRPr="006C03C8">
        <w:rPr>
          <w:lang w:val="fr-FR"/>
        </w:rPr>
        <w:t xml:space="preserve"> </w:t>
      </w:r>
      <w:r w:rsidR="00BA21A1">
        <w:rPr>
          <w:lang w:val="fr-FR"/>
        </w:rPr>
        <w:t>quantité</w:t>
      </w:r>
      <w:r w:rsidR="006C03C8" w:rsidRPr="006C03C8">
        <w:rPr>
          <w:lang w:val="fr-FR"/>
        </w:rPr>
        <w:t xml:space="preserve"> </w:t>
      </w:r>
      <w:r w:rsidR="00BA21A1">
        <w:rPr>
          <w:lang w:val="fr-FR"/>
        </w:rPr>
        <w:t>d’</w:t>
      </w:r>
      <w:r w:rsidR="00011C3E">
        <w:rPr>
          <w:lang w:val="fr-FR"/>
        </w:rPr>
        <w:t>hôtels de rapport</w:t>
      </w:r>
      <w:r w:rsidR="006C03C8" w:rsidRPr="006C03C8">
        <w:rPr>
          <w:lang w:val="fr-FR"/>
        </w:rPr>
        <w:t xml:space="preserve"> et </w:t>
      </w:r>
      <w:r w:rsidR="00F16D15">
        <w:rPr>
          <w:lang w:val="fr-FR"/>
        </w:rPr>
        <w:t>d’</w:t>
      </w:r>
      <w:r w:rsidR="00011C3E" w:rsidRPr="006C03C8">
        <w:rPr>
          <w:lang w:val="fr-FR"/>
        </w:rPr>
        <w:t>hôtel</w:t>
      </w:r>
      <w:r w:rsidR="00011C3E">
        <w:rPr>
          <w:lang w:val="fr-FR"/>
        </w:rPr>
        <w:t>s</w:t>
      </w:r>
      <w:r w:rsidR="00011C3E" w:rsidRPr="006C03C8">
        <w:rPr>
          <w:lang w:val="fr-FR"/>
        </w:rPr>
        <w:t xml:space="preserve"> particulier</w:t>
      </w:r>
      <w:r w:rsidR="00011C3E">
        <w:rPr>
          <w:lang w:val="fr-FR"/>
        </w:rPr>
        <w:t>s </w:t>
      </w:r>
      <w:r w:rsidR="006C03C8" w:rsidRPr="006C03C8">
        <w:rPr>
          <w:lang w:val="fr-FR"/>
        </w:rPr>
        <w:t xml:space="preserve">ont </w:t>
      </w:r>
      <w:r w:rsidR="006C03C8">
        <w:rPr>
          <w:lang w:val="fr-FR"/>
        </w:rPr>
        <w:t xml:space="preserve">fait leur </w:t>
      </w:r>
      <w:r w:rsidR="006C03C8" w:rsidRPr="006C03C8">
        <w:rPr>
          <w:lang w:val="fr-FR"/>
        </w:rPr>
        <w:t>appar</w:t>
      </w:r>
      <w:r w:rsidR="006C03C8">
        <w:rPr>
          <w:lang w:val="fr-FR"/>
        </w:rPr>
        <w:t>ition</w:t>
      </w:r>
      <w:r w:rsidR="006C03C8" w:rsidRPr="006C03C8">
        <w:rPr>
          <w:lang w:val="fr-FR"/>
        </w:rPr>
        <w:t xml:space="preserve"> à Moscou au début du XXe siècle. </w:t>
      </w:r>
      <w:r w:rsidR="00BA21A1">
        <w:rPr>
          <w:lang w:val="fr-FR"/>
        </w:rPr>
        <w:t>L’hôtel</w:t>
      </w:r>
      <w:r w:rsidR="00BA21A1" w:rsidRPr="006C03C8">
        <w:rPr>
          <w:lang w:val="fr-FR"/>
        </w:rPr>
        <w:t xml:space="preserve"> particulier</w:t>
      </w:r>
      <w:r w:rsidR="00BA21A1">
        <w:rPr>
          <w:lang w:val="fr-FR"/>
        </w:rPr>
        <w:t xml:space="preserve"> de Ri</w:t>
      </w:r>
      <w:r w:rsidR="00BA21A1" w:rsidRPr="006C03C8">
        <w:rPr>
          <w:lang w:val="fr-FR"/>
        </w:rPr>
        <w:t>ab</w:t>
      </w:r>
      <w:r w:rsidR="00BA21A1">
        <w:rPr>
          <w:lang w:val="fr-FR"/>
        </w:rPr>
        <w:t>ouc</w:t>
      </w:r>
      <w:r w:rsidR="00BA21A1" w:rsidRPr="006C03C8">
        <w:rPr>
          <w:lang w:val="fr-FR"/>
        </w:rPr>
        <w:t>hinsk</w:t>
      </w:r>
      <w:r w:rsidR="00BA21A1">
        <w:rPr>
          <w:lang w:val="fr-FR"/>
        </w:rPr>
        <w:t>i</w:t>
      </w:r>
      <w:r w:rsidR="00BA21A1" w:rsidRPr="006C03C8">
        <w:rPr>
          <w:lang w:val="fr-FR"/>
        </w:rPr>
        <w:t xml:space="preserve"> </w:t>
      </w:r>
      <w:r w:rsidR="00BA21A1">
        <w:rPr>
          <w:lang w:val="fr-FR"/>
        </w:rPr>
        <w:t>en est l</w:t>
      </w:r>
      <w:r w:rsidR="006C03C8" w:rsidRPr="006C03C8">
        <w:rPr>
          <w:lang w:val="fr-FR"/>
        </w:rPr>
        <w:t>e meilleur exemple.</w:t>
      </w:r>
    </w:p>
    <w:p w:rsidR="006C03C8" w:rsidRPr="006C03C8" w:rsidRDefault="006C03C8" w:rsidP="0004787D">
      <w:pPr>
        <w:jc w:val="both"/>
        <w:rPr>
          <w:lang w:val="fr-FR"/>
        </w:rPr>
      </w:pPr>
    </w:p>
    <w:p w:rsidR="00A469E6" w:rsidRPr="006F6168" w:rsidRDefault="00CB004A" w:rsidP="006F6168">
      <w:pPr>
        <w:rPr>
          <w:rFonts w:asciiTheme="minorHAnsi" w:hAnsiTheme="minorHAnsi" w:cstheme="minorHAnsi"/>
          <w:lang w:val="fr-FR"/>
        </w:rPr>
      </w:pPr>
      <w:bookmarkStart w:id="0" w:name="_GoBack"/>
      <w:r>
        <w:rPr>
          <w:lang w:val="fr-FR"/>
        </w:rPr>
        <w:t xml:space="preserve">Ce bâtiment </w:t>
      </w:r>
      <w:r w:rsidRPr="00CB004A">
        <w:rPr>
          <w:lang w:val="fr-FR"/>
        </w:rPr>
        <w:t xml:space="preserve">présente </w:t>
      </w:r>
      <w:r w:rsidR="006F6168">
        <w:rPr>
          <w:rFonts w:asciiTheme="minorHAnsi" w:hAnsiTheme="minorHAnsi" w:cstheme="minorHAnsi"/>
          <w:lang w:val="fr-FR"/>
        </w:rPr>
        <w:t>une symphonie de l'asymétrie</w:t>
      </w:r>
      <w:r w:rsidR="006F6168" w:rsidRPr="00AF0302">
        <w:rPr>
          <w:rFonts w:asciiTheme="minorHAnsi" w:hAnsiTheme="minorHAnsi" w:cstheme="minorHAnsi"/>
          <w:lang w:val="fr-FR"/>
        </w:rPr>
        <w:t>.</w:t>
      </w:r>
      <w:r w:rsidRPr="00CB004A">
        <w:rPr>
          <w:lang w:val="fr-FR"/>
        </w:rPr>
        <w:t xml:space="preserve"> </w:t>
      </w:r>
      <w:bookmarkEnd w:id="0"/>
      <w:r w:rsidRPr="00CB004A">
        <w:rPr>
          <w:lang w:val="fr-FR"/>
        </w:rPr>
        <w:t>Chaque façade est une œuvre</w:t>
      </w:r>
      <w:r w:rsidR="00044DA4">
        <w:rPr>
          <w:lang w:val="fr-FR"/>
        </w:rPr>
        <w:t xml:space="preserve"> d’art</w:t>
      </w:r>
      <w:r w:rsidRPr="00CB004A">
        <w:rPr>
          <w:lang w:val="fr-FR"/>
        </w:rPr>
        <w:t xml:space="preserve"> unique où les fenêtres se parent de formes singulières.</w:t>
      </w:r>
      <w:r>
        <w:rPr>
          <w:lang w:val="fr-FR"/>
        </w:rPr>
        <w:t xml:space="preserve"> </w:t>
      </w:r>
      <w:r w:rsidR="00A469E6" w:rsidRPr="00BA21A1">
        <w:rPr>
          <w:lang w:val="fr-FR"/>
        </w:rPr>
        <w:t xml:space="preserve">Une large frise </w:t>
      </w:r>
      <w:r w:rsidR="00F16D15">
        <w:rPr>
          <w:lang w:val="fr-FR"/>
        </w:rPr>
        <w:t xml:space="preserve">ornée </w:t>
      </w:r>
      <w:r w:rsidR="00A469E6">
        <w:rPr>
          <w:lang w:val="fr-FR"/>
        </w:rPr>
        <w:t>d’</w:t>
      </w:r>
      <w:r w:rsidR="00A469E6" w:rsidRPr="006C03C8">
        <w:rPr>
          <w:lang w:val="fr-FR"/>
        </w:rPr>
        <w:t xml:space="preserve">iris et </w:t>
      </w:r>
      <w:r w:rsidR="00A469E6">
        <w:rPr>
          <w:lang w:val="fr-FR"/>
        </w:rPr>
        <w:t>d’</w:t>
      </w:r>
      <w:r w:rsidR="00A469E6" w:rsidRPr="006C03C8">
        <w:rPr>
          <w:lang w:val="fr-FR"/>
        </w:rPr>
        <w:t xml:space="preserve">orchidées </w:t>
      </w:r>
      <w:r w:rsidR="00A469E6">
        <w:rPr>
          <w:lang w:val="fr-FR"/>
        </w:rPr>
        <w:t>en</w:t>
      </w:r>
      <w:r w:rsidR="00A469E6" w:rsidRPr="00BA21A1">
        <w:rPr>
          <w:lang w:val="fr-FR"/>
        </w:rPr>
        <w:t xml:space="preserve"> mosaïq</w:t>
      </w:r>
      <w:r w:rsidR="00A469E6" w:rsidRPr="006C03C8">
        <w:rPr>
          <w:lang w:val="fr-FR"/>
        </w:rPr>
        <w:t xml:space="preserve">ue </w:t>
      </w:r>
      <w:r w:rsidR="00A469E6">
        <w:rPr>
          <w:lang w:val="fr-FR"/>
        </w:rPr>
        <w:t>confère</w:t>
      </w:r>
      <w:r w:rsidR="00A469E6" w:rsidRPr="006C03C8">
        <w:rPr>
          <w:lang w:val="fr-FR"/>
        </w:rPr>
        <w:t xml:space="preserve"> </w:t>
      </w:r>
      <w:r w:rsidR="00A469E6">
        <w:rPr>
          <w:lang w:val="fr-FR"/>
        </w:rPr>
        <w:t>à l’édifice</w:t>
      </w:r>
      <w:r w:rsidR="00A469E6" w:rsidRPr="006C03C8">
        <w:rPr>
          <w:lang w:val="fr-FR"/>
        </w:rPr>
        <w:t xml:space="preserve"> une </w:t>
      </w:r>
      <w:r w:rsidR="00A469E6">
        <w:rPr>
          <w:lang w:val="fr-FR"/>
        </w:rPr>
        <w:t xml:space="preserve">élégance </w:t>
      </w:r>
      <w:r w:rsidR="00A469E6" w:rsidRPr="006C03C8">
        <w:rPr>
          <w:lang w:val="fr-FR"/>
        </w:rPr>
        <w:t>particulière.</w:t>
      </w:r>
    </w:p>
    <w:p w:rsidR="006C03C8" w:rsidRPr="006C03C8" w:rsidRDefault="006C03C8" w:rsidP="0004787D">
      <w:pPr>
        <w:jc w:val="both"/>
        <w:rPr>
          <w:lang w:val="fr-FR"/>
        </w:rPr>
      </w:pPr>
    </w:p>
    <w:p w:rsidR="006C03C8" w:rsidRPr="006C03C8" w:rsidRDefault="00C432CB" w:rsidP="0004787D">
      <w:pPr>
        <w:jc w:val="both"/>
        <w:rPr>
          <w:lang w:val="fr-FR"/>
        </w:rPr>
      </w:pPr>
      <w:r>
        <w:rPr>
          <w:lang w:val="fr-FR"/>
        </w:rPr>
        <w:t>La villa</w:t>
      </w:r>
      <w:r w:rsidR="006C03C8" w:rsidRPr="006C03C8">
        <w:rPr>
          <w:lang w:val="fr-FR"/>
        </w:rPr>
        <w:t>, construit</w:t>
      </w:r>
      <w:r>
        <w:rPr>
          <w:lang w:val="fr-FR"/>
        </w:rPr>
        <w:t>e</w:t>
      </w:r>
      <w:r w:rsidR="006C03C8" w:rsidRPr="006C03C8">
        <w:rPr>
          <w:lang w:val="fr-FR"/>
        </w:rPr>
        <w:t xml:space="preserve"> par l'architecte </w:t>
      </w:r>
      <w:proofErr w:type="spellStart"/>
      <w:r w:rsidR="00D45510">
        <w:rPr>
          <w:lang w:val="fr-FR"/>
        </w:rPr>
        <w:t>C</w:t>
      </w:r>
      <w:r w:rsidR="006C03C8" w:rsidRPr="006C03C8">
        <w:rPr>
          <w:lang w:val="fr-FR"/>
        </w:rPr>
        <w:t>hekhtel</w:t>
      </w:r>
      <w:proofErr w:type="spellEnd"/>
      <w:r w:rsidR="006C03C8" w:rsidRPr="006C03C8">
        <w:rPr>
          <w:lang w:val="fr-FR"/>
        </w:rPr>
        <w:t xml:space="preserve">, </w:t>
      </w:r>
      <w:r w:rsidR="00D50977">
        <w:rPr>
          <w:lang w:val="fr-FR"/>
        </w:rPr>
        <w:t>est le reflet d’</w:t>
      </w:r>
      <w:r w:rsidR="006C03C8" w:rsidRPr="006C03C8">
        <w:rPr>
          <w:lang w:val="fr-FR"/>
        </w:rPr>
        <w:t>une nouvelle esthétique.</w:t>
      </w:r>
      <w:r w:rsidR="00BA21A1" w:rsidRPr="00BA21A1">
        <w:rPr>
          <w:lang w:val="fr-FR"/>
        </w:rPr>
        <w:t xml:space="preserve"> </w:t>
      </w:r>
      <w:r w:rsidR="00BA21A1">
        <w:rPr>
          <w:lang w:val="fr-FR"/>
        </w:rPr>
        <w:t>I</w:t>
      </w:r>
      <w:r w:rsidR="00BA21A1" w:rsidRPr="006C03C8">
        <w:rPr>
          <w:lang w:val="fr-FR"/>
        </w:rPr>
        <w:t xml:space="preserve">mpossible de dire où </w:t>
      </w:r>
      <w:r w:rsidR="00BA21A1">
        <w:rPr>
          <w:lang w:val="fr-FR"/>
        </w:rPr>
        <w:t>finit</w:t>
      </w:r>
      <w:r w:rsidR="00BA21A1" w:rsidRPr="006C03C8">
        <w:rPr>
          <w:lang w:val="fr-FR"/>
        </w:rPr>
        <w:t xml:space="preserve"> la construction et où commence le décor.</w:t>
      </w:r>
    </w:p>
    <w:p w:rsidR="00BA21A1" w:rsidRDefault="00BA21A1" w:rsidP="0004787D">
      <w:pPr>
        <w:jc w:val="both"/>
        <w:rPr>
          <w:lang w:val="fr-FR"/>
        </w:rPr>
      </w:pPr>
    </w:p>
    <w:p w:rsidR="00BA21A1" w:rsidRDefault="005C62B0" w:rsidP="0004787D">
      <w:pPr>
        <w:jc w:val="both"/>
        <w:rPr>
          <w:lang w:val="fr-FR"/>
        </w:rPr>
      </w:pPr>
      <w:r>
        <w:rPr>
          <w:lang w:val="fr-FR"/>
        </w:rPr>
        <w:t>L</w:t>
      </w:r>
      <w:r w:rsidR="006C03C8" w:rsidRPr="006C03C8">
        <w:rPr>
          <w:lang w:val="fr-FR"/>
        </w:rPr>
        <w:t xml:space="preserve">e bâtiment </w:t>
      </w:r>
      <w:r w:rsidR="00997AFC">
        <w:rPr>
          <w:lang w:val="fr-FR"/>
        </w:rPr>
        <w:t>jouit d’</w:t>
      </w:r>
      <w:r w:rsidR="006C03C8" w:rsidRPr="006C03C8">
        <w:rPr>
          <w:lang w:val="fr-FR"/>
        </w:rPr>
        <w:t xml:space="preserve">une division symbolique claire : le </w:t>
      </w:r>
      <w:r w:rsidR="00693A1D">
        <w:rPr>
          <w:lang w:val="fr-FR"/>
        </w:rPr>
        <w:t>rez-de-chaussée</w:t>
      </w:r>
      <w:r w:rsidR="006C03C8" w:rsidRPr="006C03C8">
        <w:rPr>
          <w:lang w:val="fr-FR"/>
        </w:rPr>
        <w:t xml:space="preserve"> représente le monde sous-marin, le </w:t>
      </w:r>
      <w:r w:rsidR="00693A1D" w:rsidRPr="006C03C8">
        <w:rPr>
          <w:lang w:val="fr-FR"/>
        </w:rPr>
        <w:t xml:space="preserve">premier </w:t>
      </w:r>
      <w:r w:rsidR="006C03C8" w:rsidRPr="006C03C8">
        <w:rPr>
          <w:lang w:val="fr-FR"/>
        </w:rPr>
        <w:t>étage</w:t>
      </w:r>
      <w:r w:rsidR="00D50977">
        <w:rPr>
          <w:lang w:val="fr-FR"/>
        </w:rPr>
        <w:t>, le monde</w:t>
      </w:r>
      <w:r w:rsidR="006C03C8" w:rsidRPr="006C03C8">
        <w:rPr>
          <w:lang w:val="fr-FR"/>
        </w:rPr>
        <w:t xml:space="preserve"> terrestre et le </w:t>
      </w:r>
      <w:r w:rsidR="00693A1D" w:rsidRPr="006C03C8">
        <w:rPr>
          <w:lang w:val="fr-FR"/>
        </w:rPr>
        <w:t>deuxième</w:t>
      </w:r>
      <w:r w:rsidR="00D50977">
        <w:rPr>
          <w:lang w:val="fr-FR"/>
        </w:rPr>
        <w:t>, le monde</w:t>
      </w:r>
      <w:r w:rsidR="006C03C8" w:rsidRPr="006C03C8">
        <w:rPr>
          <w:lang w:val="fr-FR"/>
        </w:rPr>
        <w:t xml:space="preserve"> céleste.</w:t>
      </w:r>
      <w:r w:rsidR="00D508E2">
        <w:rPr>
          <w:lang w:val="fr-FR"/>
        </w:rPr>
        <w:t xml:space="preserve"> </w:t>
      </w:r>
    </w:p>
    <w:p w:rsidR="005C62B0" w:rsidRPr="006C03C8" w:rsidRDefault="005C62B0" w:rsidP="005C62B0">
      <w:pPr>
        <w:jc w:val="both"/>
        <w:rPr>
          <w:lang w:val="fr-FR"/>
        </w:rPr>
      </w:pPr>
      <w:r w:rsidRPr="00D50977">
        <w:rPr>
          <w:lang w:val="fr-FR"/>
        </w:rPr>
        <w:t xml:space="preserve">L'escalier intérieur en forme de vague symbolise le mouvement </w:t>
      </w:r>
      <w:r>
        <w:rPr>
          <w:lang w:val="fr-FR"/>
        </w:rPr>
        <w:t>in</w:t>
      </w:r>
      <w:r w:rsidRPr="00D50977">
        <w:rPr>
          <w:lang w:val="fr-FR"/>
        </w:rPr>
        <w:t>fin</w:t>
      </w:r>
      <w:r>
        <w:rPr>
          <w:lang w:val="fr-FR"/>
        </w:rPr>
        <w:t>i</w:t>
      </w:r>
      <w:r w:rsidRPr="00D50977">
        <w:rPr>
          <w:lang w:val="fr-FR"/>
        </w:rPr>
        <w:t xml:space="preserve"> de la vie. </w:t>
      </w:r>
    </w:p>
    <w:p w:rsidR="00BA21A1" w:rsidRDefault="00BA21A1" w:rsidP="0004787D">
      <w:pPr>
        <w:jc w:val="both"/>
        <w:rPr>
          <w:lang w:val="fr-FR"/>
        </w:rPr>
      </w:pPr>
    </w:p>
    <w:p w:rsidR="00A469E6" w:rsidRPr="006C03C8" w:rsidRDefault="00044DA4" w:rsidP="00A469E6">
      <w:pPr>
        <w:jc w:val="both"/>
        <w:rPr>
          <w:lang w:val="fr-FR"/>
        </w:rPr>
      </w:pPr>
      <w:r>
        <w:rPr>
          <w:lang w:val="fr-FR"/>
        </w:rPr>
        <w:t xml:space="preserve">Une </w:t>
      </w:r>
      <w:r w:rsidR="00F16D15">
        <w:rPr>
          <w:lang w:val="fr-FR"/>
        </w:rPr>
        <w:t>promenade</w:t>
      </w:r>
      <w:r>
        <w:rPr>
          <w:lang w:val="fr-FR"/>
        </w:rPr>
        <w:t xml:space="preserve"> à travers l</w:t>
      </w:r>
      <w:r w:rsidR="00A469E6" w:rsidRPr="00CB004A">
        <w:rPr>
          <w:lang w:val="fr-FR"/>
        </w:rPr>
        <w:t xml:space="preserve">es </w:t>
      </w:r>
      <w:r w:rsidR="00A469E6">
        <w:rPr>
          <w:lang w:val="fr-FR"/>
        </w:rPr>
        <w:t xml:space="preserve">pièces </w:t>
      </w:r>
      <w:r w:rsidR="00A469E6" w:rsidRPr="00CB004A">
        <w:rPr>
          <w:lang w:val="fr-FR"/>
        </w:rPr>
        <w:t>révèl</w:t>
      </w:r>
      <w:r w:rsidR="00A469E6">
        <w:rPr>
          <w:lang w:val="fr-FR"/>
        </w:rPr>
        <w:t xml:space="preserve">e des vitraux multicolores de toutes tailles. </w:t>
      </w:r>
    </w:p>
    <w:p w:rsidR="009850D4" w:rsidRDefault="006C03C8" w:rsidP="0004787D">
      <w:pPr>
        <w:jc w:val="both"/>
        <w:rPr>
          <w:lang w:val="fr-FR"/>
        </w:rPr>
      </w:pPr>
      <w:r w:rsidRPr="006C03C8">
        <w:rPr>
          <w:lang w:val="fr-FR"/>
        </w:rPr>
        <w:t xml:space="preserve">Si </w:t>
      </w:r>
      <w:r w:rsidR="00BA21A1">
        <w:rPr>
          <w:lang w:val="fr-FR"/>
        </w:rPr>
        <w:t>l’on</w:t>
      </w:r>
      <w:r w:rsidRPr="006C03C8">
        <w:rPr>
          <w:lang w:val="fr-FR"/>
        </w:rPr>
        <w:t xml:space="preserve"> </w:t>
      </w:r>
      <w:r w:rsidR="00F16D15">
        <w:rPr>
          <w:lang w:val="fr-FR"/>
        </w:rPr>
        <w:t>porte un regard attentif aux</w:t>
      </w:r>
      <w:r w:rsidRPr="006C03C8">
        <w:rPr>
          <w:lang w:val="fr-FR"/>
        </w:rPr>
        <w:t xml:space="preserve"> détails du décor, </w:t>
      </w:r>
      <w:r w:rsidR="00BA21A1">
        <w:rPr>
          <w:lang w:val="fr-FR"/>
        </w:rPr>
        <w:t>on peut</w:t>
      </w:r>
      <w:r w:rsidRPr="006C03C8">
        <w:rPr>
          <w:lang w:val="fr-FR"/>
        </w:rPr>
        <w:t xml:space="preserve"> </w:t>
      </w:r>
      <w:r w:rsidR="005C62B0">
        <w:rPr>
          <w:lang w:val="fr-FR"/>
        </w:rPr>
        <w:t>distinguer</w:t>
      </w:r>
      <w:r w:rsidRPr="006C03C8">
        <w:rPr>
          <w:lang w:val="fr-FR"/>
        </w:rPr>
        <w:t xml:space="preserve"> différents animaux, par exemple</w:t>
      </w:r>
      <w:r w:rsidR="00812D4D">
        <w:rPr>
          <w:lang w:val="fr-FR"/>
        </w:rPr>
        <w:t>,</w:t>
      </w:r>
      <w:r w:rsidRPr="006C03C8">
        <w:rPr>
          <w:lang w:val="fr-FR"/>
        </w:rPr>
        <w:t xml:space="preserve"> des salamandres, des hippocampes, des escargots, des oiseaux</w:t>
      </w:r>
      <w:r w:rsidR="004A15B4">
        <w:rPr>
          <w:lang w:val="fr-FR"/>
        </w:rPr>
        <w:t>,</w:t>
      </w:r>
      <w:r w:rsidRPr="006C03C8">
        <w:rPr>
          <w:lang w:val="fr-FR"/>
        </w:rPr>
        <w:t xml:space="preserve"> des papillons</w:t>
      </w:r>
      <w:r w:rsidR="004A15B4">
        <w:rPr>
          <w:lang w:val="fr-FR"/>
        </w:rPr>
        <w:t>, et même une méduse</w:t>
      </w:r>
      <w:r w:rsidRPr="006C03C8">
        <w:rPr>
          <w:lang w:val="fr-FR"/>
        </w:rPr>
        <w:t>.</w:t>
      </w:r>
    </w:p>
    <w:p w:rsidR="00D45510" w:rsidRDefault="00D45510" w:rsidP="0004787D">
      <w:pPr>
        <w:jc w:val="both"/>
        <w:rPr>
          <w:lang w:val="fr-FR"/>
        </w:rPr>
      </w:pPr>
    </w:p>
    <w:p w:rsidR="00D45510" w:rsidRDefault="00D45510" w:rsidP="0004787D">
      <w:pPr>
        <w:jc w:val="both"/>
        <w:rPr>
          <w:lang w:val="fr-FR"/>
        </w:rPr>
      </w:pPr>
      <w:r w:rsidRPr="006C03C8">
        <w:rPr>
          <w:lang w:val="fr-FR"/>
        </w:rPr>
        <w:t>L</w:t>
      </w:r>
      <w:r>
        <w:rPr>
          <w:lang w:val="fr-FR"/>
        </w:rPr>
        <w:t>’hôtel</w:t>
      </w:r>
      <w:r w:rsidRPr="006C03C8">
        <w:rPr>
          <w:lang w:val="fr-FR"/>
        </w:rPr>
        <w:t xml:space="preserve"> particulier</w:t>
      </w:r>
      <w:r>
        <w:rPr>
          <w:lang w:val="fr-FR"/>
        </w:rPr>
        <w:t xml:space="preserve"> de Ri</w:t>
      </w:r>
      <w:r w:rsidRPr="006C03C8">
        <w:rPr>
          <w:lang w:val="fr-FR"/>
        </w:rPr>
        <w:t>ab</w:t>
      </w:r>
      <w:r>
        <w:rPr>
          <w:lang w:val="fr-FR"/>
        </w:rPr>
        <w:t>ouc</w:t>
      </w:r>
      <w:r w:rsidRPr="006C03C8">
        <w:rPr>
          <w:lang w:val="fr-FR"/>
        </w:rPr>
        <w:t>hinsk</w:t>
      </w:r>
      <w:r>
        <w:rPr>
          <w:lang w:val="fr-FR"/>
        </w:rPr>
        <w:t xml:space="preserve">i est </w:t>
      </w:r>
      <w:r w:rsidR="000D2EA1">
        <w:rPr>
          <w:lang w:val="fr-FR"/>
        </w:rPr>
        <w:t>un joyau</w:t>
      </w:r>
      <w:r>
        <w:rPr>
          <w:lang w:val="fr-FR"/>
        </w:rPr>
        <w:t xml:space="preserve"> de l’</w:t>
      </w:r>
      <w:r w:rsidR="00A45893">
        <w:rPr>
          <w:lang w:val="fr-FR"/>
        </w:rPr>
        <w:t>A</w:t>
      </w:r>
      <w:r>
        <w:rPr>
          <w:lang w:val="fr-FR"/>
        </w:rPr>
        <w:t>rt nouveau moscovite.</w:t>
      </w:r>
    </w:p>
    <w:p w:rsidR="006C03C8" w:rsidRPr="00D45510" w:rsidRDefault="006C03C8" w:rsidP="006C03C8">
      <w:pPr>
        <w:rPr>
          <w:lang w:val="fr-FR"/>
        </w:rPr>
      </w:pPr>
    </w:p>
    <w:p w:rsidR="00D50977" w:rsidRDefault="00D50977" w:rsidP="006C03C8">
      <w:pPr>
        <w:rPr>
          <w:lang w:val="fr-FR"/>
        </w:rPr>
      </w:pPr>
    </w:p>
    <w:p w:rsidR="00D45510" w:rsidRPr="00D45510" w:rsidRDefault="00D45510" w:rsidP="006C03C8">
      <w:pPr>
        <w:rPr>
          <w:lang w:val="fr-FR"/>
        </w:rPr>
      </w:pPr>
    </w:p>
    <w:sectPr w:rsidR="00D45510" w:rsidRPr="00D455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1D" w:rsidRDefault="006B271D" w:rsidP="0010739D">
      <w:r>
        <w:separator/>
      </w:r>
    </w:p>
  </w:endnote>
  <w:endnote w:type="continuationSeparator" w:id="0">
    <w:p w:rsidR="006B271D" w:rsidRDefault="006B271D" w:rsidP="0010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9D" w:rsidRDefault="00442FEC">
    <w:pPr>
      <w:pStyle w:val="Pieddepage"/>
    </w:pPr>
    <w:r>
      <w:fldChar w:fldCharType="begin"/>
    </w:r>
    <w:r>
      <w:rPr>
        <w:lang w:val="fr-FR"/>
      </w:rPr>
      <w:instrText xml:space="preserve"> FILENAME \* MERGEFORMAT </w:instrText>
    </w:r>
    <w:r>
      <w:fldChar w:fldCharType="separate"/>
    </w:r>
    <w:r>
      <w:rPr>
        <w:noProof/>
        <w:lang w:val="fr-FR"/>
      </w:rPr>
      <w:t>040-L’Art nouveau moscovite-Traduction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1D" w:rsidRDefault="006B271D" w:rsidP="0010739D">
      <w:r>
        <w:separator/>
      </w:r>
    </w:p>
  </w:footnote>
  <w:footnote w:type="continuationSeparator" w:id="0">
    <w:p w:rsidR="006B271D" w:rsidRDefault="006B271D" w:rsidP="0010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C8"/>
    <w:rsid w:val="00011C3E"/>
    <w:rsid w:val="00044DA4"/>
    <w:rsid w:val="0004787D"/>
    <w:rsid w:val="00051543"/>
    <w:rsid w:val="0008050A"/>
    <w:rsid w:val="000B551D"/>
    <w:rsid w:val="000D2EA1"/>
    <w:rsid w:val="0010739D"/>
    <w:rsid w:val="0020184A"/>
    <w:rsid w:val="00240739"/>
    <w:rsid w:val="00250A08"/>
    <w:rsid w:val="003232C5"/>
    <w:rsid w:val="003C35EE"/>
    <w:rsid w:val="00423C70"/>
    <w:rsid w:val="00442FEC"/>
    <w:rsid w:val="004818E5"/>
    <w:rsid w:val="004A15B4"/>
    <w:rsid w:val="0050604C"/>
    <w:rsid w:val="005610A7"/>
    <w:rsid w:val="005B07B5"/>
    <w:rsid w:val="005C62B0"/>
    <w:rsid w:val="005F353C"/>
    <w:rsid w:val="00631045"/>
    <w:rsid w:val="00660769"/>
    <w:rsid w:val="00693A1D"/>
    <w:rsid w:val="006B271D"/>
    <w:rsid w:val="006C03C8"/>
    <w:rsid w:val="006F6168"/>
    <w:rsid w:val="007335FF"/>
    <w:rsid w:val="0074049E"/>
    <w:rsid w:val="00741F64"/>
    <w:rsid w:val="007A4600"/>
    <w:rsid w:val="00805351"/>
    <w:rsid w:val="00812D4D"/>
    <w:rsid w:val="00835A28"/>
    <w:rsid w:val="00836E15"/>
    <w:rsid w:val="0084004D"/>
    <w:rsid w:val="008C506B"/>
    <w:rsid w:val="00927286"/>
    <w:rsid w:val="009850D4"/>
    <w:rsid w:val="00986F7F"/>
    <w:rsid w:val="00997AFC"/>
    <w:rsid w:val="00A06B65"/>
    <w:rsid w:val="00A24CF1"/>
    <w:rsid w:val="00A45893"/>
    <w:rsid w:val="00A469E6"/>
    <w:rsid w:val="00A9111F"/>
    <w:rsid w:val="00A96902"/>
    <w:rsid w:val="00AA6A75"/>
    <w:rsid w:val="00AD0722"/>
    <w:rsid w:val="00B82F8B"/>
    <w:rsid w:val="00BA21A1"/>
    <w:rsid w:val="00BD08F0"/>
    <w:rsid w:val="00C432CB"/>
    <w:rsid w:val="00C52269"/>
    <w:rsid w:val="00CB004A"/>
    <w:rsid w:val="00CD2E1A"/>
    <w:rsid w:val="00CD3730"/>
    <w:rsid w:val="00CE0F8B"/>
    <w:rsid w:val="00CF6D12"/>
    <w:rsid w:val="00D45510"/>
    <w:rsid w:val="00D508E2"/>
    <w:rsid w:val="00D50977"/>
    <w:rsid w:val="00D52426"/>
    <w:rsid w:val="00DB77BC"/>
    <w:rsid w:val="00DF50F9"/>
    <w:rsid w:val="00F16D15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44D9"/>
  <w15:docId w15:val="{4938D0DE-D08A-401E-BCA4-F93937BE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3C8"/>
    <w:rPr>
      <w:rFonts w:ascii="Calibri" w:eastAsia="Calibri" w:hAnsi="Calibri" w:cs="Calibri"/>
      <w:sz w:val="24"/>
      <w:szCs w:val="24"/>
      <w:lang w:val="ru-RU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B07B5"/>
    <w:pPr>
      <w:keepNext/>
      <w:numPr>
        <w:numId w:val="4"/>
      </w:numPr>
      <w:spacing w:before="240" w:after="60"/>
      <w:outlineLvl w:val="0"/>
    </w:pPr>
    <w:rPr>
      <w:rFonts w:eastAsia="Times New Roman" w:cs="Arial"/>
      <w:b/>
      <w:bCs/>
      <w:kern w:val="32"/>
      <w:sz w:val="28"/>
      <w:szCs w:val="32"/>
      <w:u w:val="single"/>
      <w:lang w:val="fr-FR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eastAsia="Times New Roman" w:cs="Arial"/>
      <w:bCs/>
      <w:iCs/>
      <w:szCs w:val="28"/>
      <w:u w:val="single" w:color="993366"/>
      <w:lang w:val="fr-FR"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fr-FR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eastAsia="Times New Roman" w:cs="Arial"/>
      <w:b/>
      <w:bCs/>
      <w:kern w:val="28"/>
      <w:sz w:val="36"/>
      <w:szCs w:val="32"/>
      <w:lang w:val="fr-FR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rFonts w:eastAsia="Times New Roman" w:cs="Times New Roman"/>
      <w:b/>
      <w:bCs/>
      <w:color w:val="0070C0"/>
      <w:sz w:val="28"/>
      <w:szCs w:val="32"/>
      <w:lang w:val="fr-FR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rFonts w:eastAsia="Times New Roman" w:cs="Times New Roman"/>
      <w:b/>
      <w:i/>
      <w:iCs/>
      <w:color w:val="0070C0"/>
      <w:sz w:val="36"/>
      <w:szCs w:val="36"/>
      <w:lang w:val="fr-FR"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rFonts w:eastAsia="Times New Roman" w:cs="Times New Roman"/>
      <w:b/>
      <w:bCs/>
      <w:lang w:val="fr-FR"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cs="Times New Roman"/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semiHidden/>
    <w:unhideWhenUsed/>
    <w:rsid w:val="006C03C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73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739D"/>
    <w:rPr>
      <w:rFonts w:ascii="Calibri" w:eastAsia="Calibri" w:hAnsi="Calibri" w:cs="Calibri"/>
      <w:sz w:val="24"/>
      <w:szCs w:val="24"/>
      <w:lang w:val="ru-RU" w:eastAsia="fr-FR"/>
    </w:rPr>
  </w:style>
  <w:style w:type="paragraph" w:styleId="Pieddepage">
    <w:name w:val="footer"/>
    <w:basedOn w:val="Normal"/>
    <w:link w:val="PieddepageCar"/>
    <w:uiPriority w:val="99"/>
    <w:unhideWhenUsed/>
    <w:rsid w:val="00107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39D"/>
    <w:rPr>
      <w:rFonts w:ascii="Calibri" w:eastAsia="Calibri" w:hAnsi="Calibri" w:cs="Calibri"/>
      <w:sz w:val="24"/>
      <w:szCs w:val="24"/>
      <w:lang w:val="ru-RU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596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62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93C8-836D-4B07-88B9-5C8178FD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2024-12-01T09:17:00Z</dcterms:created>
  <dcterms:modified xsi:type="dcterms:W3CDTF">2024-12-01T10:04:00Z</dcterms:modified>
</cp:coreProperties>
</file>