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6EF9E" w14:textId="77777777" w:rsidR="005E5B14" w:rsidRPr="00B774A0" w:rsidRDefault="005E5B14" w:rsidP="005E5B14">
      <w:pPr>
        <w:spacing w:line="276" w:lineRule="auto"/>
        <w:jc w:val="center"/>
        <w:rPr>
          <w:rFonts w:cstheme="minorHAnsi"/>
          <w:b/>
          <w:bCs/>
        </w:rPr>
      </w:pPr>
      <w:r w:rsidRPr="00B774A0">
        <w:rPr>
          <w:rFonts w:cstheme="minorHAnsi"/>
          <w:b/>
          <w:bCs/>
        </w:rPr>
        <w:t>Analyse grammaticale</w:t>
      </w:r>
    </w:p>
    <w:p w14:paraId="69337330" w14:textId="77777777" w:rsidR="005E5B14" w:rsidRPr="00B774A0" w:rsidRDefault="005E5B14" w:rsidP="005E5B14">
      <w:pPr>
        <w:spacing w:line="276" w:lineRule="auto"/>
        <w:jc w:val="center"/>
        <w:rPr>
          <w:rFonts w:cstheme="minorHAnsi"/>
          <w:b/>
          <w:bCs/>
        </w:rPr>
      </w:pPr>
    </w:p>
    <w:p w14:paraId="75D6DCC3" w14:textId="77777777" w:rsidR="005E5B14" w:rsidRPr="00B774A0" w:rsidRDefault="005E5B14" w:rsidP="005E5B14">
      <w:pPr>
        <w:spacing w:line="276" w:lineRule="auto"/>
        <w:jc w:val="both"/>
        <w:rPr>
          <w:rFonts w:cstheme="minorHAnsi"/>
        </w:rPr>
      </w:pPr>
      <w:r w:rsidRPr="00B774A0">
        <w:rPr>
          <w:rFonts w:cstheme="minorHAnsi"/>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14:paraId="4EE02D5C" w14:textId="77777777" w:rsidR="005E5B14" w:rsidRPr="00B774A0" w:rsidRDefault="005E5B14" w:rsidP="005E5B14">
      <w:pPr>
        <w:spacing w:line="276" w:lineRule="auto"/>
        <w:jc w:val="both"/>
        <w:rPr>
          <w:rFonts w:cstheme="minorHAnsi"/>
        </w:rPr>
      </w:pPr>
    </w:p>
    <w:p w14:paraId="0938FA77" w14:textId="77777777" w:rsidR="005E5B14" w:rsidRPr="00B774A0" w:rsidRDefault="005E5B14" w:rsidP="005E5B14">
      <w:pPr>
        <w:spacing w:line="276" w:lineRule="auto"/>
        <w:jc w:val="both"/>
        <w:rPr>
          <w:rFonts w:cstheme="minorHAnsi"/>
        </w:rPr>
      </w:pPr>
      <w:r w:rsidRPr="00B774A0">
        <w:rPr>
          <w:rFonts w:cstheme="minorHAnsi"/>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14:paraId="5433271A" w14:textId="77777777" w:rsidR="005E5B14" w:rsidRDefault="005E5B14" w:rsidP="002C66EA">
      <w:pPr>
        <w:spacing w:after="0"/>
        <w:jc w:val="both"/>
        <w:rPr>
          <w:rFonts w:cstheme="minorHAnsi"/>
          <w:b/>
          <w:sz w:val="24"/>
          <w:szCs w:val="24"/>
        </w:rPr>
      </w:pPr>
    </w:p>
    <w:p w14:paraId="6825058A" w14:textId="77777777" w:rsidR="005E5B14" w:rsidRDefault="005E5B14" w:rsidP="002C66EA">
      <w:pPr>
        <w:spacing w:after="0"/>
        <w:jc w:val="both"/>
        <w:rPr>
          <w:rFonts w:cstheme="minorHAnsi"/>
          <w:b/>
          <w:sz w:val="24"/>
          <w:szCs w:val="24"/>
        </w:rPr>
      </w:pPr>
    </w:p>
    <w:p w14:paraId="39D16158" w14:textId="496FFC0B" w:rsidR="005A668F" w:rsidRPr="003B49AE" w:rsidRDefault="00FE2447" w:rsidP="005E5B14">
      <w:pPr>
        <w:spacing w:after="0"/>
        <w:jc w:val="center"/>
        <w:rPr>
          <w:rFonts w:cstheme="minorHAnsi"/>
          <w:b/>
          <w:sz w:val="24"/>
          <w:szCs w:val="24"/>
        </w:rPr>
      </w:pPr>
      <w:proofErr w:type="spellStart"/>
      <w:r w:rsidRPr="003B49AE">
        <w:rPr>
          <w:rFonts w:cstheme="minorHAnsi"/>
          <w:b/>
          <w:sz w:val="24"/>
          <w:szCs w:val="24"/>
        </w:rPr>
        <w:t>Новоде́вичий</w:t>
      </w:r>
      <w:proofErr w:type="spellEnd"/>
      <w:r w:rsidRPr="003B49AE">
        <w:rPr>
          <w:rFonts w:cstheme="minorHAnsi"/>
          <w:b/>
          <w:sz w:val="24"/>
          <w:szCs w:val="24"/>
        </w:rPr>
        <w:t xml:space="preserve"> </w:t>
      </w:r>
      <w:proofErr w:type="spellStart"/>
      <w:r w:rsidRPr="003B49AE">
        <w:rPr>
          <w:rFonts w:cstheme="minorHAnsi"/>
          <w:b/>
          <w:sz w:val="24"/>
          <w:szCs w:val="24"/>
        </w:rPr>
        <w:t>монасты́рь</w:t>
      </w:r>
      <w:proofErr w:type="spellEnd"/>
    </w:p>
    <w:p w14:paraId="7469BFFF" w14:textId="77777777" w:rsidR="00FE2447" w:rsidRPr="003B49AE" w:rsidRDefault="00FE2447" w:rsidP="002C66EA">
      <w:pPr>
        <w:spacing w:after="0"/>
        <w:jc w:val="both"/>
        <w:rPr>
          <w:rFonts w:cstheme="minorHAnsi"/>
          <w:sz w:val="24"/>
          <w:szCs w:val="24"/>
        </w:rPr>
      </w:pPr>
    </w:p>
    <w:p w14:paraId="10DB5E99" w14:textId="3DEB6F9A" w:rsidR="00FE2447" w:rsidRPr="005E5B14" w:rsidRDefault="005A668F" w:rsidP="002C66EA">
      <w:pPr>
        <w:spacing w:after="0"/>
        <w:jc w:val="both"/>
        <w:rPr>
          <w:rFonts w:cstheme="minorHAnsi"/>
          <w:sz w:val="24"/>
          <w:szCs w:val="24"/>
        </w:rPr>
      </w:pPr>
      <w:r w:rsidRPr="003B49AE">
        <w:rPr>
          <w:rFonts w:cstheme="minorHAnsi"/>
          <w:sz w:val="24"/>
          <w:szCs w:val="24"/>
          <w:lang w:val="ru-RU"/>
        </w:rPr>
        <w:t>Монасты</w:t>
      </w:r>
      <w:r w:rsidRPr="005E5B14">
        <w:rPr>
          <w:rFonts w:cstheme="minorHAnsi"/>
          <w:sz w:val="24"/>
          <w:szCs w:val="24"/>
        </w:rPr>
        <w:t>́</w:t>
      </w:r>
      <w:r w:rsidRPr="003B49AE">
        <w:rPr>
          <w:rFonts w:cstheme="minorHAnsi"/>
          <w:sz w:val="24"/>
          <w:szCs w:val="24"/>
          <w:lang w:val="ru-RU"/>
        </w:rPr>
        <w:t>рь</w:t>
      </w:r>
      <w:r w:rsidR="009B2E5F" w:rsidRPr="005E5B14">
        <w:rPr>
          <w:rFonts w:cstheme="minorHAnsi"/>
          <w:sz w:val="24"/>
          <w:szCs w:val="24"/>
        </w:rPr>
        <w:t>,</w:t>
      </w:r>
      <w:r w:rsidRPr="005E5B14">
        <w:rPr>
          <w:rFonts w:cstheme="minorHAnsi"/>
          <w:sz w:val="24"/>
          <w:szCs w:val="24"/>
        </w:rPr>
        <w:t xml:space="preserve"> </w:t>
      </w:r>
      <w:r w:rsidR="0078002C" w:rsidRPr="005E5B14">
        <w:rPr>
          <w:rFonts w:cstheme="minorHAnsi"/>
          <w:sz w:val="24"/>
          <w:szCs w:val="24"/>
        </w:rPr>
        <w:t>*</w:t>
      </w:r>
      <w:r w:rsidRPr="003B49AE">
        <w:rPr>
          <w:rFonts w:cstheme="minorHAnsi"/>
          <w:color w:val="4472C4" w:themeColor="accent5"/>
          <w:sz w:val="24"/>
          <w:szCs w:val="24"/>
          <w:lang w:val="ru-RU"/>
        </w:rPr>
        <w:t>располо</w:t>
      </w:r>
      <w:r w:rsidRPr="005E5B14">
        <w:rPr>
          <w:rFonts w:cstheme="minorHAnsi"/>
          <w:color w:val="4472C4" w:themeColor="accent5"/>
          <w:sz w:val="24"/>
          <w:szCs w:val="24"/>
        </w:rPr>
        <w:t>́</w:t>
      </w:r>
      <w:r w:rsidRPr="003B49AE">
        <w:rPr>
          <w:rFonts w:cstheme="minorHAnsi"/>
          <w:color w:val="4472C4" w:themeColor="accent5"/>
          <w:sz w:val="24"/>
          <w:szCs w:val="24"/>
          <w:lang w:val="ru-RU"/>
        </w:rPr>
        <w:t>женный</w:t>
      </w:r>
      <w:r w:rsidR="0078002C" w:rsidRPr="005E5B14">
        <w:rPr>
          <w:rFonts w:cstheme="minorHAnsi"/>
          <w:color w:val="4472C4" w:themeColor="accent5"/>
          <w:sz w:val="24"/>
          <w:szCs w:val="24"/>
        </w:rPr>
        <w:t>*</w:t>
      </w:r>
      <w:r w:rsidRPr="005E5B14">
        <w:rPr>
          <w:rFonts w:cstheme="minorHAnsi"/>
          <w:color w:val="4472C4" w:themeColor="accent5"/>
          <w:sz w:val="24"/>
          <w:szCs w:val="24"/>
        </w:rPr>
        <w:t xml:space="preserve"> </w:t>
      </w:r>
      <w:r w:rsidRPr="003B49AE">
        <w:rPr>
          <w:rFonts w:cstheme="minorHAnsi"/>
          <w:sz w:val="24"/>
          <w:szCs w:val="24"/>
          <w:lang w:val="ru-RU"/>
        </w:rPr>
        <w:t>на</w:t>
      </w:r>
      <w:r w:rsidRPr="005E5B14">
        <w:rPr>
          <w:rFonts w:cstheme="minorHAnsi"/>
          <w:sz w:val="24"/>
          <w:szCs w:val="24"/>
        </w:rPr>
        <w:t xml:space="preserve"> </w:t>
      </w:r>
      <w:r w:rsidRPr="003B49AE">
        <w:rPr>
          <w:rFonts w:cstheme="minorHAnsi"/>
          <w:sz w:val="24"/>
          <w:szCs w:val="24"/>
          <w:lang w:val="ru-RU"/>
        </w:rPr>
        <w:t>за</w:t>
      </w:r>
      <w:r w:rsidRPr="005E5B14">
        <w:rPr>
          <w:rFonts w:cstheme="minorHAnsi"/>
          <w:sz w:val="24"/>
          <w:szCs w:val="24"/>
        </w:rPr>
        <w:t>́</w:t>
      </w:r>
      <w:r w:rsidRPr="003B49AE">
        <w:rPr>
          <w:rFonts w:cstheme="minorHAnsi"/>
          <w:sz w:val="24"/>
          <w:szCs w:val="24"/>
          <w:lang w:val="ru-RU"/>
        </w:rPr>
        <w:t>паде</w:t>
      </w:r>
      <w:r w:rsidRPr="005E5B14">
        <w:rPr>
          <w:rFonts w:cstheme="minorHAnsi"/>
          <w:sz w:val="24"/>
          <w:szCs w:val="24"/>
        </w:rPr>
        <w:t xml:space="preserve"> </w:t>
      </w:r>
      <w:r w:rsidRPr="003B49AE">
        <w:rPr>
          <w:rFonts w:cstheme="minorHAnsi"/>
          <w:sz w:val="24"/>
          <w:szCs w:val="24"/>
          <w:lang w:val="ru-RU"/>
        </w:rPr>
        <w:t>Москвы</w:t>
      </w:r>
      <w:r w:rsidRPr="005E5B14">
        <w:rPr>
          <w:rFonts w:cstheme="minorHAnsi"/>
          <w:sz w:val="24"/>
          <w:szCs w:val="24"/>
        </w:rPr>
        <w:t xml:space="preserve">́, </w:t>
      </w:r>
      <w:r w:rsidRPr="003B49AE">
        <w:rPr>
          <w:rFonts w:cstheme="minorHAnsi"/>
          <w:sz w:val="24"/>
          <w:szCs w:val="24"/>
          <w:lang w:val="ru-RU"/>
        </w:rPr>
        <w:t>был</w:t>
      </w:r>
      <w:r w:rsidRPr="005E5B14">
        <w:rPr>
          <w:rFonts w:cstheme="minorHAnsi"/>
          <w:sz w:val="24"/>
          <w:szCs w:val="24"/>
        </w:rPr>
        <w:t xml:space="preserve"> </w:t>
      </w:r>
      <w:r w:rsidRPr="003B49AE">
        <w:rPr>
          <w:rFonts w:cstheme="minorHAnsi"/>
          <w:sz w:val="24"/>
          <w:szCs w:val="24"/>
          <w:lang w:val="ru-RU"/>
        </w:rPr>
        <w:t>зало</w:t>
      </w:r>
      <w:r w:rsidRPr="005E5B14">
        <w:rPr>
          <w:rFonts w:cstheme="minorHAnsi"/>
          <w:sz w:val="24"/>
          <w:szCs w:val="24"/>
        </w:rPr>
        <w:t>́</w:t>
      </w:r>
      <w:r w:rsidRPr="003B49AE">
        <w:rPr>
          <w:rFonts w:cstheme="minorHAnsi"/>
          <w:sz w:val="24"/>
          <w:szCs w:val="24"/>
          <w:lang w:val="ru-RU"/>
        </w:rPr>
        <w:t>жен</w:t>
      </w:r>
      <w:r w:rsidRPr="005E5B14">
        <w:rPr>
          <w:rFonts w:cstheme="minorHAnsi"/>
          <w:sz w:val="24"/>
          <w:szCs w:val="24"/>
        </w:rPr>
        <w:t xml:space="preserve"> </w:t>
      </w:r>
      <w:r w:rsidRPr="003B49AE">
        <w:rPr>
          <w:rFonts w:cstheme="minorHAnsi"/>
          <w:sz w:val="24"/>
          <w:szCs w:val="24"/>
          <w:lang w:val="ru-RU"/>
        </w:rPr>
        <w:t>в</w:t>
      </w:r>
      <w:r w:rsidRPr="005E5B14">
        <w:rPr>
          <w:rFonts w:cstheme="minorHAnsi"/>
          <w:sz w:val="24"/>
          <w:szCs w:val="24"/>
        </w:rPr>
        <w:t xml:space="preserve"> 1524 </w:t>
      </w:r>
      <w:r w:rsidR="009B2E5F" w:rsidRPr="005E5B14">
        <w:rPr>
          <w:rFonts w:cstheme="minorHAnsi"/>
          <w:sz w:val="24"/>
          <w:szCs w:val="24"/>
        </w:rPr>
        <w:t>(</w:t>
      </w:r>
      <w:r w:rsidR="009B2E5F" w:rsidRPr="003B49AE">
        <w:rPr>
          <w:rFonts w:cstheme="minorHAnsi"/>
          <w:sz w:val="24"/>
          <w:szCs w:val="24"/>
          <w:lang w:val="ru-RU"/>
        </w:rPr>
        <w:t>ты</w:t>
      </w:r>
      <w:r w:rsidR="0022503D" w:rsidRPr="005E5B14">
        <w:rPr>
          <w:rFonts w:cstheme="minorHAnsi"/>
          <w:sz w:val="24"/>
          <w:szCs w:val="24"/>
        </w:rPr>
        <w:t>́</w:t>
      </w:r>
      <w:r w:rsidR="009B2E5F" w:rsidRPr="003B49AE">
        <w:rPr>
          <w:rFonts w:cstheme="minorHAnsi"/>
          <w:sz w:val="24"/>
          <w:szCs w:val="24"/>
          <w:lang w:val="ru-RU"/>
        </w:rPr>
        <w:t>сяча</w:t>
      </w:r>
      <w:r w:rsidR="009B2E5F" w:rsidRPr="005E5B14">
        <w:rPr>
          <w:rFonts w:cstheme="minorHAnsi"/>
          <w:sz w:val="24"/>
          <w:szCs w:val="24"/>
        </w:rPr>
        <w:t xml:space="preserve"> </w:t>
      </w:r>
      <w:r w:rsidR="009B2E5F" w:rsidRPr="003B49AE">
        <w:rPr>
          <w:rFonts w:cstheme="minorHAnsi"/>
          <w:sz w:val="24"/>
          <w:szCs w:val="24"/>
          <w:lang w:val="ru-RU"/>
        </w:rPr>
        <w:t>пятьсо</w:t>
      </w:r>
      <w:r w:rsidR="0022503D" w:rsidRPr="005E5B14">
        <w:rPr>
          <w:rFonts w:cstheme="minorHAnsi"/>
          <w:sz w:val="24"/>
          <w:szCs w:val="24"/>
        </w:rPr>
        <w:t>́</w:t>
      </w:r>
      <w:r w:rsidR="009B2E5F" w:rsidRPr="003B49AE">
        <w:rPr>
          <w:rFonts w:cstheme="minorHAnsi"/>
          <w:sz w:val="24"/>
          <w:szCs w:val="24"/>
          <w:lang w:val="ru-RU"/>
        </w:rPr>
        <w:t>т</w:t>
      </w:r>
      <w:r w:rsidR="009B2E5F" w:rsidRPr="005E5B14">
        <w:rPr>
          <w:rFonts w:cstheme="minorHAnsi"/>
          <w:sz w:val="24"/>
          <w:szCs w:val="24"/>
        </w:rPr>
        <w:t xml:space="preserve"> </w:t>
      </w:r>
      <w:r w:rsidR="009B2E5F" w:rsidRPr="003B49AE">
        <w:rPr>
          <w:rFonts w:cstheme="minorHAnsi"/>
          <w:sz w:val="24"/>
          <w:szCs w:val="24"/>
          <w:lang w:val="ru-RU"/>
        </w:rPr>
        <w:t>два</w:t>
      </w:r>
      <w:r w:rsidR="0022503D" w:rsidRPr="005E5B14">
        <w:rPr>
          <w:rFonts w:cstheme="minorHAnsi"/>
          <w:sz w:val="24"/>
          <w:szCs w:val="24"/>
        </w:rPr>
        <w:t>́</w:t>
      </w:r>
      <w:r w:rsidR="009B2E5F" w:rsidRPr="003B49AE">
        <w:rPr>
          <w:rFonts w:cstheme="minorHAnsi"/>
          <w:sz w:val="24"/>
          <w:szCs w:val="24"/>
          <w:lang w:val="ru-RU"/>
        </w:rPr>
        <w:t>дцать</w:t>
      </w:r>
      <w:r w:rsidR="009B2E5F" w:rsidRPr="005E5B14">
        <w:rPr>
          <w:rFonts w:cstheme="minorHAnsi"/>
          <w:sz w:val="24"/>
          <w:szCs w:val="24"/>
        </w:rPr>
        <w:t xml:space="preserve"> </w:t>
      </w:r>
      <w:r w:rsidR="009B2E5F" w:rsidRPr="003B49AE">
        <w:rPr>
          <w:rFonts w:cstheme="minorHAnsi"/>
          <w:sz w:val="24"/>
          <w:szCs w:val="24"/>
          <w:lang w:val="ru-RU"/>
        </w:rPr>
        <w:t>четвёртом</w:t>
      </w:r>
      <w:r w:rsidR="009B2E5F" w:rsidRPr="005E5B14">
        <w:rPr>
          <w:rFonts w:cstheme="minorHAnsi"/>
          <w:sz w:val="24"/>
          <w:szCs w:val="24"/>
        </w:rPr>
        <w:t xml:space="preserve">) </w:t>
      </w:r>
      <w:r w:rsidRPr="003B49AE">
        <w:rPr>
          <w:rFonts w:cstheme="minorHAnsi"/>
          <w:sz w:val="24"/>
          <w:szCs w:val="24"/>
          <w:lang w:val="ru-RU"/>
        </w:rPr>
        <w:t>году</w:t>
      </w:r>
      <w:r w:rsidRPr="005E5B14">
        <w:rPr>
          <w:rFonts w:cstheme="minorHAnsi"/>
          <w:sz w:val="24"/>
          <w:szCs w:val="24"/>
        </w:rPr>
        <w:t xml:space="preserve">́ </w:t>
      </w:r>
      <w:r w:rsidRPr="003B49AE">
        <w:rPr>
          <w:rFonts w:cstheme="minorHAnsi"/>
          <w:sz w:val="24"/>
          <w:szCs w:val="24"/>
          <w:lang w:val="ru-RU"/>
        </w:rPr>
        <w:t>вели</w:t>
      </w:r>
      <w:r w:rsidRPr="005E5B14">
        <w:rPr>
          <w:rFonts w:cstheme="minorHAnsi"/>
          <w:sz w:val="24"/>
          <w:szCs w:val="24"/>
        </w:rPr>
        <w:t>́</w:t>
      </w:r>
      <w:r w:rsidRPr="003B49AE">
        <w:rPr>
          <w:rFonts w:cstheme="minorHAnsi"/>
          <w:sz w:val="24"/>
          <w:szCs w:val="24"/>
          <w:lang w:val="ru-RU"/>
        </w:rPr>
        <w:t>ким</w:t>
      </w:r>
      <w:r w:rsidRPr="005E5B14">
        <w:rPr>
          <w:rFonts w:cstheme="minorHAnsi"/>
          <w:sz w:val="24"/>
          <w:szCs w:val="24"/>
        </w:rPr>
        <w:t xml:space="preserve"> </w:t>
      </w:r>
      <w:r w:rsidRPr="003B49AE">
        <w:rPr>
          <w:rFonts w:cstheme="minorHAnsi"/>
          <w:sz w:val="24"/>
          <w:szCs w:val="24"/>
          <w:lang w:val="ru-RU"/>
        </w:rPr>
        <w:t>кня</w:t>
      </w:r>
      <w:r w:rsidRPr="005E5B14">
        <w:rPr>
          <w:rFonts w:cstheme="minorHAnsi"/>
          <w:sz w:val="24"/>
          <w:szCs w:val="24"/>
        </w:rPr>
        <w:t>́</w:t>
      </w:r>
      <w:r w:rsidRPr="003B49AE">
        <w:rPr>
          <w:rFonts w:cstheme="minorHAnsi"/>
          <w:sz w:val="24"/>
          <w:szCs w:val="24"/>
          <w:lang w:val="ru-RU"/>
        </w:rPr>
        <w:t>зем</w:t>
      </w:r>
      <w:r w:rsidRPr="005E5B14">
        <w:rPr>
          <w:rFonts w:cstheme="minorHAnsi"/>
          <w:sz w:val="24"/>
          <w:szCs w:val="24"/>
        </w:rPr>
        <w:t xml:space="preserve"> </w:t>
      </w:r>
      <w:r w:rsidRPr="003B49AE">
        <w:rPr>
          <w:rFonts w:cstheme="minorHAnsi"/>
          <w:sz w:val="24"/>
          <w:szCs w:val="24"/>
          <w:lang w:val="ru-RU"/>
        </w:rPr>
        <w:t>Васи</w:t>
      </w:r>
      <w:r w:rsidRPr="005E5B14">
        <w:rPr>
          <w:rFonts w:cstheme="minorHAnsi"/>
          <w:sz w:val="24"/>
          <w:szCs w:val="24"/>
        </w:rPr>
        <w:t>́</w:t>
      </w:r>
      <w:r w:rsidRPr="003B49AE">
        <w:rPr>
          <w:rFonts w:cstheme="minorHAnsi"/>
          <w:sz w:val="24"/>
          <w:szCs w:val="24"/>
          <w:lang w:val="ru-RU"/>
        </w:rPr>
        <w:t>лием</w:t>
      </w:r>
      <w:r w:rsidRPr="005E5B14">
        <w:rPr>
          <w:rFonts w:cstheme="minorHAnsi"/>
          <w:sz w:val="24"/>
          <w:szCs w:val="24"/>
        </w:rPr>
        <w:t xml:space="preserve"> </w:t>
      </w:r>
      <w:r w:rsidRPr="003B49AE">
        <w:rPr>
          <w:rFonts w:cstheme="minorHAnsi"/>
          <w:sz w:val="24"/>
          <w:szCs w:val="24"/>
        </w:rPr>
        <w:t>III</w:t>
      </w:r>
      <w:r w:rsidRPr="005E5B14">
        <w:rPr>
          <w:rFonts w:cstheme="minorHAnsi"/>
          <w:sz w:val="24"/>
          <w:szCs w:val="24"/>
        </w:rPr>
        <w:t xml:space="preserve"> </w:t>
      </w:r>
      <w:r w:rsidR="009B2E5F" w:rsidRPr="005E5B14">
        <w:rPr>
          <w:rFonts w:cstheme="minorHAnsi"/>
          <w:sz w:val="24"/>
          <w:szCs w:val="24"/>
        </w:rPr>
        <w:t>(</w:t>
      </w:r>
      <w:r w:rsidR="00A05880" w:rsidRPr="003B49AE">
        <w:rPr>
          <w:rFonts w:cstheme="minorHAnsi"/>
          <w:sz w:val="24"/>
          <w:szCs w:val="24"/>
          <w:lang w:val="ru-RU"/>
        </w:rPr>
        <w:t>Тре</w:t>
      </w:r>
      <w:r w:rsidR="00A05880" w:rsidRPr="005E5B14">
        <w:rPr>
          <w:rFonts w:cstheme="minorHAnsi"/>
          <w:sz w:val="24"/>
          <w:szCs w:val="24"/>
        </w:rPr>
        <w:t>́</w:t>
      </w:r>
      <w:r w:rsidR="00A05880" w:rsidRPr="003B49AE">
        <w:rPr>
          <w:rFonts w:cstheme="minorHAnsi"/>
          <w:sz w:val="24"/>
          <w:szCs w:val="24"/>
          <w:lang w:val="ru-RU"/>
        </w:rPr>
        <w:t>ть</w:t>
      </w:r>
      <w:r w:rsidR="00403BAC" w:rsidRPr="003B49AE">
        <w:rPr>
          <w:rFonts w:cstheme="minorHAnsi"/>
          <w:sz w:val="24"/>
          <w:szCs w:val="24"/>
          <w:lang w:val="ru-RU"/>
        </w:rPr>
        <w:t>и</w:t>
      </w:r>
      <w:r w:rsidR="00A05880" w:rsidRPr="003B49AE">
        <w:rPr>
          <w:rFonts w:cstheme="minorHAnsi"/>
          <w:sz w:val="24"/>
          <w:szCs w:val="24"/>
          <w:lang w:val="ru-RU"/>
        </w:rPr>
        <w:t>м</w:t>
      </w:r>
      <w:r w:rsidR="009B2E5F" w:rsidRPr="005E5B14">
        <w:rPr>
          <w:rFonts w:cstheme="minorHAnsi"/>
          <w:sz w:val="24"/>
          <w:szCs w:val="24"/>
        </w:rPr>
        <w:t xml:space="preserve">) </w:t>
      </w:r>
      <w:r w:rsidRPr="003B49AE">
        <w:rPr>
          <w:rFonts w:cstheme="minorHAnsi"/>
          <w:sz w:val="24"/>
          <w:szCs w:val="24"/>
          <w:lang w:val="ru-RU"/>
        </w:rPr>
        <w:t>в</w:t>
      </w:r>
      <w:r w:rsidRPr="005E5B14">
        <w:rPr>
          <w:rFonts w:cstheme="minorHAnsi"/>
          <w:sz w:val="24"/>
          <w:szCs w:val="24"/>
        </w:rPr>
        <w:t xml:space="preserve"> </w:t>
      </w:r>
      <w:r w:rsidRPr="003B49AE">
        <w:rPr>
          <w:rFonts w:cstheme="minorHAnsi"/>
          <w:sz w:val="24"/>
          <w:szCs w:val="24"/>
          <w:lang w:val="ru-RU"/>
        </w:rPr>
        <w:t>ка</w:t>
      </w:r>
      <w:r w:rsidRPr="005E5B14">
        <w:rPr>
          <w:rFonts w:cstheme="minorHAnsi"/>
          <w:sz w:val="24"/>
          <w:szCs w:val="24"/>
        </w:rPr>
        <w:t>́</w:t>
      </w:r>
      <w:r w:rsidRPr="003B49AE">
        <w:rPr>
          <w:rFonts w:cstheme="minorHAnsi"/>
          <w:sz w:val="24"/>
          <w:szCs w:val="24"/>
          <w:lang w:val="ru-RU"/>
        </w:rPr>
        <w:t>честве</w:t>
      </w:r>
      <w:r w:rsidRPr="005E5B14">
        <w:rPr>
          <w:rFonts w:cstheme="minorHAnsi"/>
          <w:sz w:val="24"/>
          <w:szCs w:val="24"/>
        </w:rPr>
        <w:t xml:space="preserve"> </w:t>
      </w:r>
      <w:r w:rsidRPr="003B49AE">
        <w:rPr>
          <w:rFonts w:cstheme="minorHAnsi"/>
          <w:sz w:val="24"/>
          <w:szCs w:val="24"/>
          <w:lang w:val="ru-RU"/>
        </w:rPr>
        <w:t>кре</w:t>
      </w:r>
      <w:r w:rsidRPr="005E5B14">
        <w:rPr>
          <w:rFonts w:cstheme="minorHAnsi"/>
          <w:sz w:val="24"/>
          <w:szCs w:val="24"/>
        </w:rPr>
        <w:t>́</w:t>
      </w:r>
      <w:r w:rsidRPr="003B49AE">
        <w:rPr>
          <w:rFonts w:cstheme="minorHAnsi"/>
          <w:sz w:val="24"/>
          <w:szCs w:val="24"/>
          <w:lang w:val="ru-RU"/>
        </w:rPr>
        <w:t>пости</w:t>
      </w:r>
      <w:r w:rsidRPr="005E5B14">
        <w:rPr>
          <w:rFonts w:cstheme="minorHAnsi"/>
          <w:sz w:val="24"/>
          <w:szCs w:val="24"/>
        </w:rPr>
        <w:t xml:space="preserve">, </w:t>
      </w:r>
      <w:r w:rsidR="0078002C" w:rsidRPr="005E5B14">
        <w:rPr>
          <w:rFonts w:cstheme="minorHAnsi"/>
          <w:sz w:val="24"/>
          <w:szCs w:val="24"/>
        </w:rPr>
        <w:t>*</w:t>
      </w:r>
      <w:r w:rsidRPr="003B49AE">
        <w:rPr>
          <w:rFonts w:cstheme="minorHAnsi"/>
          <w:color w:val="4472C4" w:themeColor="accent5"/>
          <w:sz w:val="24"/>
          <w:szCs w:val="24"/>
          <w:lang w:val="ru-RU"/>
        </w:rPr>
        <w:t>защища</w:t>
      </w:r>
      <w:r w:rsidRPr="005E5B14">
        <w:rPr>
          <w:rFonts w:cstheme="minorHAnsi"/>
          <w:color w:val="4472C4" w:themeColor="accent5"/>
          <w:sz w:val="24"/>
          <w:szCs w:val="24"/>
        </w:rPr>
        <w:t>́</w:t>
      </w:r>
      <w:r w:rsidRPr="003B49AE">
        <w:rPr>
          <w:rFonts w:cstheme="minorHAnsi"/>
          <w:color w:val="4472C4" w:themeColor="accent5"/>
          <w:sz w:val="24"/>
          <w:szCs w:val="24"/>
          <w:lang w:val="ru-RU"/>
        </w:rPr>
        <w:t>вшей</w:t>
      </w:r>
      <w:r w:rsidR="0078002C" w:rsidRPr="005E5B14">
        <w:rPr>
          <w:rFonts w:cstheme="minorHAnsi"/>
          <w:color w:val="4472C4" w:themeColor="accent5"/>
          <w:sz w:val="24"/>
          <w:szCs w:val="24"/>
        </w:rPr>
        <w:t>*</w:t>
      </w:r>
      <w:r w:rsidRPr="005E5B14">
        <w:rPr>
          <w:rFonts w:cstheme="minorHAnsi"/>
          <w:sz w:val="24"/>
          <w:szCs w:val="24"/>
        </w:rPr>
        <w:t xml:space="preserve"> </w:t>
      </w:r>
      <w:r w:rsidRPr="003B49AE">
        <w:rPr>
          <w:rFonts w:cstheme="minorHAnsi"/>
          <w:sz w:val="24"/>
          <w:szCs w:val="24"/>
          <w:lang w:val="ru-RU"/>
        </w:rPr>
        <w:t>доро</w:t>
      </w:r>
      <w:r w:rsidRPr="005E5B14">
        <w:rPr>
          <w:rFonts w:cstheme="minorHAnsi"/>
          <w:sz w:val="24"/>
          <w:szCs w:val="24"/>
        </w:rPr>
        <w:t>́</w:t>
      </w:r>
      <w:r w:rsidRPr="003B49AE">
        <w:rPr>
          <w:rFonts w:cstheme="minorHAnsi"/>
          <w:sz w:val="24"/>
          <w:szCs w:val="24"/>
          <w:lang w:val="ru-RU"/>
        </w:rPr>
        <w:t>ги</w:t>
      </w:r>
      <w:r w:rsidRPr="005E5B14">
        <w:rPr>
          <w:rFonts w:cstheme="minorHAnsi"/>
          <w:sz w:val="24"/>
          <w:szCs w:val="24"/>
        </w:rPr>
        <w:t xml:space="preserve"> </w:t>
      </w:r>
      <w:r w:rsidRPr="003B49AE">
        <w:rPr>
          <w:rFonts w:cstheme="minorHAnsi"/>
          <w:sz w:val="24"/>
          <w:szCs w:val="24"/>
          <w:lang w:val="ru-RU"/>
        </w:rPr>
        <w:t>в</w:t>
      </w:r>
      <w:r w:rsidRPr="005E5B14">
        <w:rPr>
          <w:rFonts w:cstheme="minorHAnsi"/>
          <w:sz w:val="24"/>
          <w:szCs w:val="24"/>
        </w:rPr>
        <w:t xml:space="preserve"> </w:t>
      </w:r>
      <w:r w:rsidRPr="003B49AE">
        <w:rPr>
          <w:rFonts w:cstheme="minorHAnsi"/>
          <w:sz w:val="24"/>
          <w:szCs w:val="24"/>
          <w:lang w:val="ru-RU"/>
        </w:rPr>
        <w:t>Смоле</w:t>
      </w:r>
      <w:r w:rsidRPr="005E5B14">
        <w:rPr>
          <w:rFonts w:cstheme="minorHAnsi"/>
          <w:sz w:val="24"/>
          <w:szCs w:val="24"/>
        </w:rPr>
        <w:t>́</w:t>
      </w:r>
      <w:r w:rsidRPr="003B49AE">
        <w:rPr>
          <w:rFonts w:cstheme="minorHAnsi"/>
          <w:sz w:val="24"/>
          <w:szCs w:val="24"/>
          <w:lang w:val="ru-RU"/>
        </w:rPr>
        <w:t>нск</w:t>
      </w:r>
      <w:r w:rsidRPr="005E5B14">
        <w:rPr>
          <w:rFonts w:cstheme="minorHAnsi"/>
          <w:sz w:val="24"/>
          <w:szCs w:val="24"/>
        </w:rPr>
        <w:t xml:space="preserve">. </w:t>
      </w:r>
    </w:p>
    <w:p w14:paraId="0C252EE1" w14:textId="77777777" w:rsidR="000D0465" w:rsidRPr="005E5B14" w:rsidRDefault="000D0465" w:rsidP="002C66EA">
      <w:pPr>
        <w:spacing w:after="0"/>
        <w:jc w:val="both"/>
        <w:rPr>
          <w:rFonts w:cstheme="minorHAnsi"/>
          <w:sz w:val="24"/>
          <w:szCs w:val="24"/>
        </w:rPr>
      </w:pPr>
    </w:p>
    <w:p w14:paraId="30904C0E" w14:textId="3501B145" w:rsidR="005A668F" w:rsidRDefault="005A668F" w:rsidP="002C66EA">
      <w:pPr>
        <w:spacing w:after="0"/>
        <w:jc w:val="both"/>
        <w:rPr>
          <w:rFonts w:cstheme="minorHAnsi"/>
          <w:sz w:val="24"/>
          <w:szCs w:val="24"/>
          <w:lang w:val="ru-RU"/>
        </w:rPr>
      </w:pPr>
      <w:r w:rsidRPr="003B49AE">
        <w:rPr>
          <w:rFonts w:cstheme="minorHAnsi"/>
          <w:sz w:val="24"/>
          <w:szCs w:val="24"/>
          <w:lang w:val="ru-RU"/>
        </w:rPr>
        <w:t xml:space="preserve">Строи́тельство всего́ анса́мбля </w:t>
      </w:r>
      <w:r w:rsidRPr="003D238E">
        <w:rPr>
          <w:rFonts w:cstheme="minorHAnsi"/>
          <w:sz w:val="24"/>
          <w:szCs w:val="24"/>
          <w:lang w:val="ru-RU"/>
        </w:rPr>
        <w:t xml:space="preserve">за́няло </w:t>
      </w:r>
      <w:r w:rsidRPr="003B49AE">
        <w:rPr>
          <w:rFonts w:cstheme="minorHAnsi"/>
          <w:sz w:val="24"/>
          <w:szCs w:val="24"/>
          <w:lang w:val="ru-RU"/>
        </w:rPr>
        <w:t xml:space="preserve">без ма́лого два ве́ка. Изве́стно, что первонача́льные сте́ны стоя́ли немно́го </w:t>
      </w:r>
      <w:r w:rsidR="0078002C" w:rsidRPr="003B49AE">
        <w:rPr>
          <w:rFonts w:cstheme="minorHAnsi"/>
          <w:sz w:val="24"/>
          <w:szCs w:val="24"/>
          <w:lang w:val="ru-RU"/>
        </w:rPr>
        <w:t>*</w:t>
      </w:r>
      <w:r w:rsidRPr="003B49AE">
        <w:rPr>
          <w:rFonts w:cstheme="minorHAnsi"/>
          <w:color w:val="4472C4" w:themeColor="accent5"/>
          <w:sz w:val="24"/>
          <w:szCs w:val="24"/>
          <w:lang w:val="ru-RU"/>
        </w:rPr>
        <w:t>бли́же</w:t>
      </w:r>
      <w:r w:rsidR="0078002C" w:rsidRPr="003B49AE">
        <w:rPr>
          <w:rFonts w:cstheme="minorHAnsi"/>
          <w:color w:val="4472C4" w:themeColor="accent5"/>
          <w:sz w:val="24"/>
          <w:szCs w:val="24"/>
          <w:lang w:val="ru-RU"/>
        </w:rPr>
        <w:t>*</w:t>
      </w:r>
      <w:r w:rsidRPr="003B49AE">
        <w:rPr>
          <w:rFonts w:cstheme="minorHAnsi"/>
          <w:color w:val="4472C4" w:themeColor="accent5"/>
          <w:sz w:val="24"/>
          <w:szCs w:val="24"/>
          <w:lang w:val="ru-RU"/>
        </w:rPr>
        <w:t xml:space="preserve"> </w:t>
      </w:r>
      <w:r w:rsidRPr="003B49AE">
        <w:rPr>
          <w:rFonts w:cstheme="minorHAnsi"/>
          <w:sz w:val="24"/>
          <w:szCs w:val="24"/>
          <w:lang w:val="ru-RU"/>
        </w:rPr>
        <w:t>к постро́йкам и весь</w:t>
      </w:r>
      <w:r w:rsidR="009B2E5F" w:rsidRPr="003B49AE">
        <w:rPr>
          <w:rFonts w:cstheme="minorHAnsi"/>
          <w:sz w:val="24"/>
          <w:szCs w:val="24"/>
          <w:lang w:val="ru-RU"/>
        </w:rPr>
        <w:t xml:space="preserve"> анса́мбль занима́л </w:t>
      </w:r>
      <w:r w:rsidR="0078002C" w:rsidRPr="003B49AE">
        <w:rPr>
          <w:rFonts w:cstheme="minorHAnsi"/>
          <w:sz w:val="24"/>
          <w:szCs w:val="24"/>
          <w:lang w:val="ru-RU"/>
        </w:rPr>
        <w:t>*</w:t>
      </w:r>
      <w:r w:rsidR="009B2E5F" w:rsidRPr="003B49AE">
        <w:rPr>
          <w:rFonts w:cstheme="minorHAnsi"/>
          <w:color w:val="4472C4" w:themeColor="accent5"/>
          <w:sz w:val="24"/>
          <w:szCs w:val="24"/>
          <w:lang w:val="ru-RU"/>
        </w:rPr>
        <w:t>ме́ньшую</w:t>
      </w:r>
      <w:r w:rsidR="0078002C" w:rsidRPr="003B49AE">
        <w:rPr>
          <w:rFonts w:cstheme="minorHAnsi"/>
          <w:color w:val="4472C4" w:themeColor="accent5"/>
          <w:sz w:val="24"/>
          <w:szCs w:val="24"/>
          <w:lang w:val="ru-RU"/>
        </w:rPr>
        <w:t>*</w:t>
      </w:r>
      <w:r w:rsidRPr="003B49AE">
        <w:rPr>
          <w:rFonts w:cstheme="minorHAnsi"/>
          <w:color w:val="4472C4" w:themeColor="accent5"/>
          <w:sz w:val="24"/>
          <w:szCs w:val="24"/>
          <w:lang w:val="ru-RU"/>
        </w:rPr>
        <w:t xml:space="preserve"> </w:t>
      </w:r>
      <w:r w:rsidRPr="003B49AE">
        <w:rPr>
          <w:rFonts w:cstheme="minorHAnsi"/>
          <w:sz w:val="24"/>
          <w:szCs w:val="24"/>
          <w:lang w:val="ru-RU"/>
        </w:rPr>
        <w:t xml:space="preserve">террито́рию, чем в настоя́щее вре́мя. </w:t>
      </w:r>
      <w:r w:rsidR="00AC7432" w:rsidRPr="00D97308">
        <w:rPr>
          <w:rFonts w:cstheme="minorHAnsi"/>
          <w:color w:val="4472C4" w:themeColor="accent5"/>
          <w:sz w:val="24"/>
          <w:szCs w:val="24"/>
          <w:lang w:val="ru-RU"/>
        </w:rPr>
        <w:t>*</w:t>
      </w:r>
      <w:r w:rsidRPr="00D97308">
        <w:rPr>
          <w:rFonts w:cstheme="minorHAnsi"/>
          <w:color w:val="4472C4" w:themeColor="accent5"/>
          <w:sz w:val="24"/>
          <w:szCs w:val="24"/>
          <w:lang w:val="ru-RU"/>
        </w:rPr>
        <w:t>Сле́д</w:t>
      </w:r>
      <w:r w:rsidR="009B2E5F" w:rsidRPr="00D97308">
        <w:rPr>
          <w:rFonts w:cstheme="minorHAnsi"/>
          <w:color w:val="4472C4" w:themeColor="accent5"/>
          <w:sz w:val="24"/>
          <w:szCs w:val="24"/>
          <w:lang w:val="ru-RU"/>
        </w:rPr>
        <w:t>ует</w:t>
      </w:r>
      <w:r w:rsidR="00AC7432" w:rsidRPr="00D97308">
        <w:rPr>
          <w:rFonts w:cstheme="minorHAnsi"/>
          <w:color w:val="4472C4" w:themeColor="accent5"/>
          <w:sz w:val="24"/>
          <w:szCs w:val="24"/>
          <w:lang w:val="ru-RU"/>
        </w:rPr>
        <w:t>*</w:t>
      </w:r>
      <w:r w:rsidR="009B2E5F" w:rsidRPr="00AC7432">
        <w:rPr>
          <w:rFonts w:cstheme="minorHAnsi"/>
          <w:color w:val="FF0000"/>
          <w:sz w:val="24"/>
          <w:szCs w:val="24"/>
          <w:lang w:val="ru-RU"/>
        </w:rPr>
        <w:t xml:space="preserve"> </w:t>
      </w:r>
      <w:r w:rsidR="009B2E5F" w:rsidRPr="003B49AE">
        <w:rPr>
          <w:rFonts w:cstheme="minorHAnsi"/>
          <w:sz w:val="24"/>
          <w:szCs w:val="24"/>
          <w:lang w:val="ru-RU"/>
        </w:rPr>
        <w:t>отме́тить, что сте́ны</w:t>
      </w:r>
      <w:r w:rsidRPr="003B49AE">
        <w:rPr>
          <w:rFonts w:cstheme="minorHAnsi"/>
          <w:sz w:val="24"/>
          <w:szCs w:val="24"/>
          <w:lang w:val="ru-RU"/>
        </w:rPr>
        <w:t xml:space="preserve"> и ба́шни монастыря́, кото́рыми мы мо́жем </w:t>
      </w:r>
      <w:r w:rsidR="0078002C" w:rsidRPr="003B49AE">
        <w:rPr>
          <w:rFonts w:cstheme="minorHAnsi"/>
          <w:sz w:val="24"/>
          <w:szCs w:val="24"/>
          <w:lang w:val="ru-RU"/>
        </w:rPr>
        <w:t>*</w:t>
      </w:r>
      <w:r w:rsidRPr="003B49AE">
        <w:rPr>
          <w:rFonts w:cstheme="minorHAnsi"/>
          <w:color w:val="4472C4" w:themeColor="accent5"/>
          <w:sz w:val="24"/>
          <w:szCs w:val="24"/>
          <w:lang w:val="ru-RU"/>
        </w:rPr>
        <w:t>любова́ться</w:t>
      </w:r>
      <w:r w:rsidR="0078002C" w:rsidRPr="003B49AE">
        <w:rPr>
          <w:rFonts w:cstheme="minorHAnsi"/>
          <w:color w:val="4472C4" w:themeColor="accent5"/>
          <w:sz w:val="24"/>
          <w:szCs w:val="24"/>
          <w:lang w:val="ru-RU"/>
        </w:rPr>
        <w:t>*</w:t>
      </w:r>
      <w:r w:rsidRPr="003B49AE">
        <w:rPr>
          <w:rFonts w:cstheme="minorHAnsi"/>
          <w:color w:val="4472C4" w:themeColor="accent5"/>
          <w:sz w:val="24"/>
          <w:szCs w:val="24"/>
          <w:lang w:val="ru-RU"/>
        </w:rPr>
        <w:t xml:space="preserve"> </w:t>
      </w:r>
      <w:r w:rsidRPr="003B49AE">
        <w:rPr>
          <w:rFonts w:cstheme="minorHAnsi"/>
          <w:sz w:val="24"/>
          <w:szCs w:val="24"/>
          <w:lang w:val="ru-RU"/>
        </w:rPr>
        <w:t xml:space="preserve">сего́дня, бы́ли постро́ены в конце́ </w:t>
      </w:r>
      <w:r w:rsidRPr="003B49AE">
        <w:rPr>
          <w:rFonts w:cstheme="minorHAnsi"/>
          <w:sz w:val="24"/>
          <w:szCs w:val="24"/>
        </w:rPr>
        <w:t>XVI</w:t>
      </w:r>
      <w:r w:rsidRPr="003B49AE">
        <w:rPr>
          <w:rFonts w:cstheme="minorHAnsi"/>
          <w:sz w:val="24"/>
          <w:szCs w:val="24"/>
          <w:lang w:val="ru-RU"/>
        </w:rPr>
        <w:t xml:space="preserve"> </w:t>
      </w:r>
      <w:r w:rsidR="0022503D" w:rsidRPr="003B49AE">
        <w:rPr>
          <w:rFonts w:cstheme="minorHAnsi"/>
          <w:sz w:val="24"/>
          <w:szCs w:val="24"/>
          <w:lang w:val="ru-RU"/>
        </w:rPr>
        <w:t xml:space="preserve">(шестна́дцатого) </w:t>
      </w:r>
      <w:r w:rsidRPr="003B49AE">
        <w:rPr>
          <w:rFonts w:cstheme="minorHAnsi"/>
          <w:sz w:val="24"/>
          <w:szCs w:val="24"/>
          <w:lang w:val="ru-RU"/>
        </w:rPr>
        <w:t xml:space="preserve">ве́ка при Бори́се Годуно́ве, а в </w:t>
      </w:r>
      <w:r w:rsidRPr="003B49AE">
        <w:rPr>
          <w:rFonts w:cstheme="minorHAnsi"/>
          <w:sz w:val="24"/>
          <w:szCs w:val="24"/>
        </w:rPr>
        <w:t>XVII</w:t>
      </w:r>
      <w:r w:rsidR="00B64907" w:rsidRPr="003B49AE">
        <w:rPr>
          <w:rFonts w:cstheme="minorHAnsi"/>
          <w:sz w:val="24"/>
          <w:szCs w:val="24"/>
          <w:lang w:val="ru-RU"/>
        </w:rPr>
        <w:t xml:space="preserve"> (семна́дцатом)</w:t>
      </w:r>
      <w:r w:rsidRPr="003B49AE">
        <w:rPr>
          <w:rFonts w:cstheme="minorHAnsi"/>
          <w:sz w:val="24"/>
          <w:szCs w:val="24"/>
          <w:lang w:val="ru-RU"/>
        </w:rPr>
        <w:t xml:space="preserve"> ве́ке </w:t>
      </w:r>
      <w:r w:rsidR="0078002C" w:rsidRPr="003B49AE">
        <w:rPr>
          <w:rFonts w:cstheme="minorHAnsi"/>
          <w:sz w:val="24"/>
          <w:szCs w:val="24"/>
          <w:lang w:val="ru-RU"/>
        </w:rPr>
        <w:t>*</w:t>
      </w:r>
      <w:r w:rsidRPr="003B49AE">
        <w:rPr>
          <w:rFonts w:cstheme="minorHAnsi"/>
          <w:color w:val="4472C4" w:themeColor="accent5"/>
          <w:sz w:val="24"/>
          <w:szCs w:val="24"/>
          <w:lang w:val="ru-RU"/>
        </w:rPr>
        <w:t>ба́шн</w:t>
      </w:r>
      <w:r w:rsidR="00B64907" w:rsidRPr="003B49AE">
        <w:rPr>
          <w:rFonts w:cstheme="minorHAnsi"/>
          <w:color w:val="4472C4" w:themeColor="accent5"/>
          <w:sz w:val="24"/>
          <w:szCs w:val="24"/>
          <w:lang w:val="ru-RU"/>
        </w:rPr>
        <w:t>и</w:t>
      </w:r>
      <w:r w:rsidR="0078002C" w:rsidRPr="003B49AE">
        <w:rPr>
          <w:rFonts w:cstheme="minorHAnsi"/>
          <w:color w:val="4472C4" w:themeColor="accent5"/>
          <w:sz w:val="24"/>
          <w:szCs w:val="24"/>
          <w:lang w:val="ru-RU"/>
        </w:rPr>
        <w:t>*</w:t>
      </w:r>
      <w:r w:rsidR="00B64907" w:rsidRPr="003B49AE">
        <w:rPr>
          <w:rFonts w:cstheme="minorHAnsi"/>
          <w:color w:val="4472C4" w:themeColor="accent5"/>
          <w:sz w:val="24"/>
          <w:szCs w:val="24"/>
          <w:lang w:val="ru-RU"/>
        </w:rPr>
        <w:t xml:space="preserve"> </w:t>
      </w:r>
      <w:r w:rsidRPr="003B49AE">
        <w:rPr>
          <w:rFonts w:cstheme="minorHAnsi"/>
          <w:sz w:val="24"/>
          <w:szCs w:val="24"/>
          <w:lang w:val="ru-RU"/>
        </w:rPr>
        <w:t xml:space="preserve">укра́сили </w:t>
      </w:r>
      <w:r w:rsidR="00625216" w:rsidRPr="003B49AE">
        <w:rPr>
          <w:rFonts w:cstheme="minorHAnsi"/>
          <w:sz w:val="24"/>
          <w:szCs w:val="24"/>
          <w:lang w:val="ru-RU"/>
        </w:rPr>
        <w:t xml:space="preserve">резны́е ажу́рные коро́ны и </w:t>
      </w:r>
      <w:r w:rsidR="00DC66D8" w:rsidRPr="003B49AE">
        <w:rPr>
          <w:rFonts w:cstheme="minorHAnsi"/>
          <w:sz w:val="24"/>
          <w:szCs w:val="24"/>
          <w:lang w:val="ru-RU"/>
        </w:rPr>
        <w:t>двуро́гие зубцы́</w:t>
      </w:r>
      <w:r w:rsidRPr="003B49AE">
        <w:rPr>
          <w:rFonts w:cstheme="minorHAnsi"/>
          <w:sz w:val="24"/>
          <w:szCs w:val="24"/>
          <w:lang w:val="ru-RU"/>
        </w:rPr>
        <w:t>. Колоко́льня</w:t>
      </w:r>
      <w:r w:rsidRPr="003B49AE">
        <w:rPr>
          <w:rFonts w:cstheme="minorHAnsi"/>
          <w:color w:val="4472C4" w:themeColor="accent5"/>
          <w:sz w:val="24"/>
          <w:szCs w:val="24"/>
          <w:lang w:val="ru-RU"/>
        </w:rPr>
        <w:t xml:space="preserve"> </w:t>
      </w:r>
      <w:r w:rsidR="0078002C" w:rsidRPr="003B49AE">
        <w:rPr>
          <w:rFonts w:cstheme="minorHAnsi"/>
          <w:color w:val="4472C4" w:themeColor="accent5"/>
          <w:sz w:val="24"/>
          <w:szCs w:val="24"/>
          <w:lang w:val="ru-RU"/>
        </w:rPr>
        <w:t>*</w:t>
      </w:r>
      <w:r w:rsidRPr="003B49AE">
        <w:rPr>
          <w:rFonts w:cstheme="minorHAnsi"/>
          <w:color w:val="4472C4" w:themeColor="accent5"/>
          <w:sz w:val="24"/>
          <w:szCs w:val="24"/>
          <w:lang w:val="ru-RU"/>
        </w:rPr>
        <w:t>Новоде́вичьего</w:t>
      </w:r>
      <w:r w:rsidR="0078002C" w:rsidRPr="003B49AE">
        <w:rPr>
          <w:rFonts w:cstheme="minorHAnsi"/>
          <w:color w:val="4472C4" w:themeColor="accent5"/>
          <w:sz w:val="24"/>
          <w:szCs w:val="24"/>
          <w:lang w:val="ru-RU"/>
        </w:rPr>
        <w:t>*</w:t>
      </w:r>
      <w:r w:rsidRPr="003B49AE">
        <w:rPr>
          <w:rFonts w:cstheme="minorHAnsi"/>
          <w:color w:val="4472C4" w:themeColor="accent5"/>
          <w:sz w:val="24"/>
          <w:szCs w:val="24"/>
          <w:lang w:val="ru-RU"/>
        </w:rPr>
        <w:t xml:space="preserve"> </w:t>
      </w:r>
      <w:r w:rsidRPr="003B49AE">
        <w:rPr>
          <w:rFonts w:cstheme="minorHAnsi"/>
          <w:sz w:val="24"/>
          <w:szCs w:val="24"/>
          <w:lang w:val="ru-RU"/>
        </w:rPr>
        <w:t>монастыря́, завершённая в 1690</w:t>
      </w:r>
      <w:r w:rsidR="009B2E5F" w:rsidRPr="003B49AE">
        <w:rPr>
          <w:rFonts w:cstheme="minorHAnsi"/>
          <w:sz w:val="24"/>
          <w:szCs w:val="24"/>
          <w:lang w:val="ru-RU"/>
        </w:rPr>
        <w:t xml:space="preserve"> (ты</w:t>
      </w:r>
      <w:r w:rsidR="0022503D" w:rsidRPr="003B49AE">
        <w:rPr>
          <w:rFonts w:cstheme="minorHAnsi"/>
          <w:sz w:val="24"/>
          <w:szCs w:val="24"/>
          <w:lang w:val="ru-RU"/>
        </w:rPr>
        <w:t>́</w:t>
      </w:r>
      <w:r w:rsidR="009B2E5F" w:rsidRPr="003B49AE">
        <w:rPr>
          <w:rFonts w:cstheme="minorHAnsi"/>
          <w:sz w:val="24"/>
          <w:szCs w:val="24"/>
          <w:lang w:val="ru-RU"/>
        </w:rPr>
        <w:t>сяча шестьсо</w:t>
      </w:r>
      <w:r w:rsidR="0022503D" w:rsidRPr="003B49AE">
        <w:rPr>
          <w:rFonts w:cstheme="minorHAnsi"/>
          <w:sz w:val="24"/>
          <w:szCs w:val="24"/>
          <w:lang w:val="ru-RU"/>
        </w:rPr>
        <w:t>́</w:t>
      </w:r>
      <w:r w:rsidR="009B2E5F" w:rsidRPr="003B49AE">
        <w:rPr>
          <w:rFonts w:cstheme="minorHAnsi"/>
          <w:sz w:val="24"/>
          <w:szCs w:val="24"/>
          <w:lang w:val="ru-RU"/>
        </w:rPr>
        <w:t>т девяно</w:t>
      </w:r>
      <w:r w:rsidR="0022503D" w:rsidRPr="003B49AE">
        <w:rPr>
          <w:rFonts w:cstheme="minorHAnsi"/>
          <w:sz w:val="24"/>
          <w:szCs w:val="24"/>
          <w:lang w:val="ru-RU"/>
        </w:rPr>
        <w:t>́</w:t>
      </w:r>
      <w:r w:rsidR="009B2E5F" w:rsidRPr="003B49AE">
        <w:rPr>
          <w:rFonts w:cstheme="minorHAnsi"/>
          <w:sz w:val="24"/>
          <w:szCs w:val="24"/>
          <w:lang w:val="ru-RU"/>
        </w:rPr>
        <w:t>стом)</w:t>
      </w:r>
      <w:r w:rsidR="00403BAC" w:rsidRPr="003B49AE">
        <w:rPr>
          <w:rFonts w:cstheme="minorHAnsi"/>
          <w:sz w:val="24"/>
          <w:szCs w:val="24"/>
          <w:lang w:val="ru-RU"/>
        </w:rPr>
        <w:t xml:space="preserve"> году</w:t>
      </w:r>
      <w:r w:rsidR="00A13563" w:rsidRPr="003B49AE">
        <w:rPr>
          <w:rFonts w:cstheme="minorHAnsi"/>
          <w:sz w:val="24"/>
          <w:szCs w:val="24"/>
          <w:lang w:val="ru-RU"/>
        </w:rPr>
        <w:t>́</w:t>
      </w:r>
      <w:r w:rsidRPr="003B49AE">
        <w:rPr>
          <w:rFonts w:cstheme="minorHAnsi"/>
          <w:sz w:val="24"/>
          <w:szCs w:val="24"/>
          <w:lang w:val="ru-RU"/>
        </w:rPr>
        <w:t xml:space="preserve">, </w:t>
      </w:r>
      <w:r w:rsidR="0099568E" w:rsidRPr="003B49AE">
        <w:rPr>
          <w:rFonts w:cstheme="minorHAnsi"/>
          <w:sz w:val="24"/>
          <w:szCs w:val="24"/>
          <w:lang w:val="ru-RU"/>
        </w:rPr>
        <w:t>*</w:t>
      </w:r>
      <w:r w:rsidRPr="003B49AE">
        <w:rPr>
          <w:rFonts w:cstheme="minorHAnsi"/>
          <w:color w:val="4472C4" w:themeColor="accent5"/>
          <w:sz w:val="24"/>
          <w:szCs w:val="24"/>
          <w:lang w:val="ru-RU"/>
        </w:rPr>
        <w:t>представля́ет</w:t>
      </w:r>
      <w:r w:rsidR="0099568E" w:rsidRPr="003B49AE">
        <w:rPr>
          <w:rFonts w:cstheme="minorHAnsi"/>
          <w:color w:val="5B9BD5" w:themeColor="accent1"/>
          <w:sz w:val="24"/>
          <w:szCs w:val="24"/>
          <w:lang w:val="ru-RU"/>
        </w:rPr>
        <w:t>*</w:t>
      </w:r>
      <w:r w:rsidRPr="003B49AE">
        <w:rPr>
          <w:rFonts w:cstheme="minorHAnsi"/>
          <w:color w:val="5B9BD5" w:themeColor="accent1"/>
          <w:sz w:val="24"/>
          <w:szCs w:val="24"/>
          <w:lang w:val="ru-RU"/>
        </w:rPr>
        <w:t xml:space="preserve"> </w:t>
      </w:r>
      <w:r w:rsidRPr="003B49AE">
        <w:rPr>
          <w:rFonts w:cstheme="minorHAnsi"/>
          <w:sz w:val="24"/>
          <w:szCs w:val="24"/>
          <w:lang w:val="ru-RU"/>
        </w:rPr>
        <w:t xml:space="preserve">собо́й стро́йную </w:t>
      </w:r>
      <w:r w:rsidR="0078002C" w:rsidRPr="003B49AE">
        <w:rPr>
          <w:rFonts w:cstheme="minorHAnsi"/>
          <w:sz w:val="24"/>
          <w:szCs w:val="24"/>
          <w:lang w:val="ru-RU"/>
        </w:rPr>
        <w:t>*</w:t>
      </w:r>
      <w:r w:rsidRPr="003B49AE">
        <w:rPr>
          <w:rFonts w:cstheme="minorHAnsi"/>
          <w:color w:val="4472C4" w:themeColor="accent5"/>
          <w:sz w:val="24"/>
          <w:szCs w:val="24"/>
          <w:lang w:val="ru-RU"/>
        </w:rPr>
        <w:t>шестия</w:t>
      </w:r>
      <w:r w:rsidR="00261FA3" w:rsidRPr="00121FCC">
        <w:rPr>
          <w:rFonts w:cstheme="minorHAnsi"/>
          <w:color w:val="4472C4" w:themeColor="accent5"/>
          <w:sz w:val="24"/>
          <w:szCs w:val="24"/>
          <w:lang w:val="ru-RU"/>
        </w:rPr>
        <w:t>́</w:t>
      </w:r>
      <w:r w:rsidRPr="003B49AE">
        <w:rPr>
          <w:rFonts w:cstheme="minorHAnsi"/>
          <w:color w:val="4472C4" w:themeColor="accent5"/>
          <w:sz w:val="24"/>
          <w:szCs w:val="24"/>
          <w:lang w:val="ru-RU"/>
        </w:rPr>
        <w:t>русную</w:t>
      </w:r>
      <w:r w:rsidR="0078002C" w:rsidRPr="003B49AE">
        <w:rPr>
          <w:rFonts w:cstheme="minorHAnsi"/>
          <w:color w:val="4472C4" w:themeColor="accent5"/>
          <w:sz w:val="24"/>
          <w:szCs w:val="24"/>
          <w:lang w:val="ru-RU"/>
        </w:rPr>
        <w:t>*</w:t>
      </w:r>
      <w:r w:rsidRPr="003B49AE">
        <w:rPr>
          <w:rFonts w:cstheme="minorHAnsi"/>
          <w:color w:val="4472C4" w:themeColor="accent5"/>
          <w:sz w:val="24"/>
          <w:szCs w:val="24"/>
          <w:lang w:val="ru-RU"/>
        </w:rPr>
        <w:t xml:space="preserve"> </w:t>
      </w:r>
      <w:r w:rsidRPr="003B49AE">
        <w:rPr>
          <w:rFonts w:cstheme="minorHAnsi"/>
          <w:sz w:val="24"/>
          <w:szCs w:val="24"/>
          <w:lang w:val="ru-RU"/>
        </w:rPr>
        <w:t>ба́шню.</w:t>
      </w:r>
    </w:p>
    <w:p w14:paraId="2F22F3D3" w14:textId="77777777" w:rsidR="000D0465" w:rsidRPr="003B49AE" w:rsidRDefault="000D0465" w:rsidP="002C66EA">
      <w:pPr>
        <w:spacing w:after="0"/>
        <w:jc w:val="both"/>
        <w:rPr>
          <w:rFonts w:cstheme="minorHAnsi"/>
          <w:sz w:val="24"/>
          <w:szCs w:val="24"/>
          <w:lang w:val="ru-RU"/>
        </w:rPr>
      </w:pPr>
    </w:p>
    <w:p w14:paraId="2AC27BD2" w14:textId="6AF0A710" w:rsidR="005A668F" w:rsidRDefault="005A668F" w:rsidP="002C66EA">
      <w:pPr>
        <w:spacing w:after="0"/>
        <w:jc w:val="both"/>
        <w:rPr>
          <w:rFonts w:cstheme="minorHAnsi"/>
          <w:sz w:val="24"/>
          <w:szCs w:val="24"/>
          <w:lang w:val="ru-RU"/>
        </w:rPr>
      </w:pPr>
      <w:r w:rsidRPr="003B49AE">
        <w:rPr>
          <w:rFonts w:cstheme="minorHAnsi"/>
          <w:sz w:val="24"/>
          <w:szCs w:val="24"/>
          <w:lang w:val="ru-RU"/>
        </w:rPr>
        <w:t>Э́тот монасты́рь явля́ется выдаю́щимся образцо́м моско́вского баро́кко. Э́тот стиль характеризу́ется изя́щной и симметри́чной архитекту́рой, с оби́лием декорати́вных элеме́нтов из бе́лого ка́мня на кирпи́чном фаса́де зда́ния.</w:t>
      </w:r>
    </w:p>
    <w:p w14:paraId="2D46009B" w14:textId="77777777" w:rsidR="000D0465" w:rsidRPr="003B49AE" w:rsidRDefault="000D0465" w:rsidP="002C66EA">
      <w:pPr>
        <w:spacing w:after="0"/>
        <w:jc w:val="both"/>
        <w:rPr>
          <w:rFonts w:cstheme="minorHAnsi"/>
          <w:sz w:val="24"/>
          <w:szCs w:val="24"/>
          <w:lang w:val="ru-RU"/>
        </w:rPr>
      </w:pPr>
    </w:p>
    <w:p w14:paraId="0214ECC0" w14:textId="71921472" w:rsidR="005A668F" w:rsidRDefault="005A668F" w:rsidP="002C66EA">
      <w:pPr>
        <w:spacing w:after="0"/>
        <w:jc w:val="both"/>
        <w:rPr>
          <w:rFonts w:cstheme="minorHAnsi"/>
          <w:sz w:val="24"/>
          <w:szCs w:val="24"/>
          <w:lang w:val="ru-RU"/>
        </w:rPr>
      </w:pPr>
      <w:r w:rsidRPr="003B49AE">
        <w:rPr>
          <w:rFonts w:cstheme="minorHAnsi"/>
          <w:sz w:val="24"/>
          <w:szCs w:val="24"/>
          <w:lang w:val="ru-RU"/>
        </w:rPr>
        <w:t xml:space="preserve">Новоде́вичий монасты́рь та́кже изве́стен тем, что неоднокра́тно </w:t>
      </w:r>
      <w:r w:rsidR="0078002C" w:rsidRPr="003B49AE">
        <w:rPr>
          <w:rFonts w:cstheme="minorHAnsi"/>
          <w:sz w:val="24"/>
          <w:szCs w:val="24"/>
          <w:lang w:val="ru-RU"/>
        </w:rPr>
        <w:t>*</w:t>
      </w:r>
      <w:r w:rsidRPr="003B49AE">
        <w:rPr>
          <w:rFonts w:cstheme="minorHAnsi"/>
          <w:color w:val="4472C4" w:themeColor="accent5"/>
          <w:sz w:val="24"/>
          <w:szCs w:val="24"/>
          <w:lang w:val="ru-RU"/>
        </w:rPr>
        <w:t>служи́л</w:t>
      </w:r>
      <w:r w:rsidR="0078002C" w:rsidRPr="003B49AE">
        <w:rPr>
          <w:rFonts w:cstheme="minorHAnsi"/>
          <w:color w:val="4472C4" w:themeColor="accent5"/>
          <w:sz w:val="24"/>
          <w:szCs w:val="24"/>
          <w:lang w:val="ru-RU"/>
        </w:rPr>
        <w:t>*</w:t>
      </w:r>
      <w:r w:rsidRPr="003B49AE">
        <w:rPr>
          <w:rFonts w:cstheme="minorHAnsi"/>
          <w:color w:val="4472C4" w:themeColor="accent5"/>
          <w:sz w:val="24"/>
          <w:szCs w:val="24"/>
          <w:lang w:val="ru-RU"/>
        </w:rPr>
        <w:t xml:space="preserve"> </w:t>
      </w:r>
      <w:r w:rsidRPr="003B49AE">
        <w:rPr>
          <w:rFonts w:cstheme="minorHAnsi"/>
          <w:sz w:val="24"/>
          <w:szCs w:val="24"/>
          <w:lang w:val="ru-RU"/>
        </w:rPr>
        <w:t>тюрьмо́й для цари́ц, кото́рых про́тив во́ли пострига́ли в мона́хини и заточа́ли в его́ сте́нах на протяже́нии долги́х лет.</w:t>
      </w:r>
    </w:p>
    <w:p w14:paraId="0C2746F6" w14:textId="77777777" w:rsidR="000D0465" w:rsidRPr="003B49AE" w:rsidRDefault="000D0465" w:rsidP="002C66EA">
      <w:pPr>
        <w:spacing w:after="0"/>
        <w:jc w:val="both"/>
        <w:rPr>
          <w:rFonts w:cstheme="minorHAnsi"/>
          <w:sz w:val="24"/>
          <w:szCs w:val="24"/>
          <w:lang w:val="ru-RU"/>
        </w:rPr>
      </w:pPr>
    </w:p>
    <w:p w14:paraId="77CB43D5" w14:textId="4A5D86A2" w:rsidR="005A668F" w:rsidRPr="003B49AE" w:rsidRDefault="005A668F" w:rsidP="002C66EA">
      <w:pPr>
        <w:spacing w:after="0"/>
        <w:jc w:val="both"/>
        <w:rPr>
          <w:rFonts w:cstheme="minorHAnsi"/>
          <w:sz w:val="24"/>
          <w:szCs w:val="24"/>
          <w:lang w:val="ru-RU"/>
        </w:rPr>
      </w:pPr>
      <w:r w:rsidRPr="003B49AE">
        <w:rPr>
          <w:rFonts w:cstheme="minorHAnsi"/>
          <w:sz w:val="24"/>
          <w:szCs w:val="24"/>
          <w:lang w:val="ru-RU"/>
        </w:rPr>
        <w:t xml:space="preserve">На террито́рии монастыря́ нахо́дится кла́дбище, где </w:t>
      </w:r>
      <w:r w:rsidR="0078002C" w:rsidRPr="003B49AE">
        <w:rPr>
          <w:rFonts w:cstheme="minorHAnsi"/>
          <w:sz w:val="24"/>
          <w:szCs w:val="24"/>
          <w:lang w:val="ru-RU"/>
        </w:rPr>
        <w:t>*</w:t>
      </w:r>
      <w:r w:rsidRPr="003B49AE">
        <w:rPr>
          <w:rFonts w:cstheme="minorHAnsi"/>
          <w:color w:val="4472C4" w:themeColor="accent5"/>
          <w:sz w:val="24"/>
          <w:szCs w:val="24"/>
          <w:lang w:val="ru-RU"/>
        </w:rPr>
        <w:t>похоро́нены</w:t>
      </w:r>
      <w:r w:rsidR="0078002C" w:rsidRPr="003B49AE">
        <w:rPr>
          <w:rFonts w:cstheme="minorHAnsi"/>
          <w:color w:val="4472C4" w:themeColor="accent5"/>
          <w:sz w:val="24"/>
          <w:szCs w:val="24"/>
          <w:lang w:val="ru-RU"/>
        </w:rPr>
        <w:t>*</w:t>
      </w:r>
      <w:r w:rsidRPr="003B49AE">
        <w:rPr>
          <w:rFonts w:cstheme="minorHAnsi"/>
          <w:color w:val="4472C4" w:themeColor="accent5"/>
          <w:sz w:val="24"/>
          <w:szCs w:val="24"/>
          <w:lang w:val="ru-RU"/>
        </w:rPr>
        <w:t xml:space="preserve"> </w:t>
      </w:r>
      <w:r w:rsidRPr="003B49AE">
        <w:rPr>
          <w:rFonts w:cstheme="minorHAnsi"/>
          <w:sz w:val="24"/>
          <w:szCs w:val="24"/>
          <w:lang w:val="ru-RU"/>
        </w:rPr>
        <w:t xml:space="preserve">чле́ны кня́жеских </w:t>
      </w:r>
      <w:r w:rsidR="0078002C" w:rsidRPr="003B49AE">
        <w:rPr>
          <w:rFonts w:cstheme="minorHAnsi"/>
          <w:sz w:val="24"/>
          <w:szCs w:val="24"/>
          <w:lang w:val="ru-RU"/>
        </w:rPr>
        <w:t>*</w:t>
      </w:r>
      <w:r w:rsidRPr="003B49AE">
        <w:rPr>
          <w:rFonts w:cstheme="minorHAnsi"/>
          <w:color w:val="4472C4" w:themeColor="accent5"/>
          <w:sz w:val="24"/>
          <w:szCs w:val="24"/>
          <w:lang w:val="ru-RU"/>
        </w:rPr>
        <w:t>семе́й</w:t>
      </w:r>
      <w:r w:rsidR="0078002C" w:rsidRPr="003B49AE">
        <w:rPr>
          <w:rFonts w:cstheme="minorHAnsi"/>
          <w:color w:val="4472C4" w:themeColor="accent5"/>
          <w:sz w:val="24"/>
          <w:szCs w:val="24"/>
          <w:lang w:val="ru-RU"/>
        </w:rPr>
        <w:t>*</w:t>
      </w:r>
      <w:r w:rsidRPr="003B49AE">
        <w:rPr>
          <w:rFonts w:cstheme="minorHAnsi"/>
          <w:sz w:val="24"/>
          <w:szCs w:val="24"/>
          <w:lang w:val="ru-RU"/>
        </w:rPr>
        <w:t xml:space="preserve">, полити́ческие де́ятели, учёные и выдаю́щиеся арти́сты Росси́и. </w:t>
      </w:r>
    </w:p>
    <w:p w14:paraId="4BF64A87" w14:textId="62BA99BD" w:rsidR="002063CD" w:rsidRPr="003B49AE" w:rsidRDefault="005A668F" w:rsidP="002C66EA">
      <w:pPr>
        <w:spacing w:after="0"/>
        <w:jc w:val="both"/>
        <w:rPr>
          <w:rFonts w:cstheme="minorHAnsi"/>
          <w:sz w:val="24"/>
          <w:szCs w:val="24"/>
          <w:lang w:val="ru-RU"/>
        </w:rPr>
      </w:pPr>
      <w:r w:rsidRPr="003B49AE">
        <w:rPr>
          <w:rFonts w:cstheme="minorHAnsi"/>
          <w:sz w:val="24"/>
          <w:szCs w:val="24"/>
          <w:lang w:val="ru-RU"/>
        </w:rPr>
        <w:t xml:space="preserve">Новоде́вичий монасты́рь был внесён в спи́сок Всеми́рного насле́дия </w:t>
      </w:r>
      <w:r w:rsidR="0078002C" w:rsidRPr="003B49AE">
        <w:rPr>
          <w:rFonts w:cstheme="minorHAnsi"/>
          <w:sz w:val="24"/>
          <w:szCs w:val="24"/>
          <w:lang w:val="ru-RU"/>
        </w:rPr>
        <w:t>*</w:t>
      </w:r>
      <w:r w:rsidRPr="003B49AE">
        <w:rPr>
          <w:rFonts w:cstheme="minorHAnsi"/>
          <w:color w:val="4472C4" w:themeColor="accent5"/>
          <w:sz w:val="24"/>
          <w:szCs w:val="24"/>
          <w:lang w:val="ru-RU"/>
        </w:rPr>
        <w:t>ЮНЕСКО</w:t>
      </w:r>
      <w:r w:rsidR="0078002C" w:rsidRPr="003B49AE">
        <w:rPr>
          <w:rFonts w:cstheme="minorHAnsi"/>
          <w:color w:val="4472C4" w:themeColor="accent5"/>
          <w:sz w:val="24"/>
          <w:szCs w:val="24"/>
          <w:lang w:val="ru-RU"/>
        </w:rPr>
        <w:t>*</w:t>
      </w:r>
      <w:r w:rsidRPr="003B49AE">
        <w:rPr>
          <w:rFonts w:cstheme="minorHAnsi"/>
          <w:color w:val="4472C4" w:themeColor="accent5"/>
          <w:sz w:val="24"/>
          <w:szCs w:val="24"/>
          <w:lang w:val="ru-RU"/>
        </w:rPr>
        <w:t xml:space="preserve"> </w:t>
      </w:r>
      <w:r w:rsidRPr="003B49AE">
        <w:rPr>
          <w:rFonts w:cstheme="minorHAnsi"/>
          <w:sz w:val="24"/>
          <w:szCs w:val="24"/>
          <w:lang w:val="ru-RU"/>
        </w:rPr>
        <w:t xml:space="preserve">в 2004 </w:t>
      </w:r>
      <w:r w:rsidR="0022503D" w:rsidRPr="003B49AE">
        <w:rPr>
          <w:rFonts w:cstheme="minorHAnsi"/>
          <w:sz w:val="24"/>
          <w:szCs w:val="24"/>
          <w:lang w:val="ru-RU"/>
        </w:rPr>
        <w:t xml:space="preserve">(две ты́сячи четвёртом) </w:t>
      </w:r>
      <w:r w:rsidRPr="003B49AE">
        <w:rPr>
          <w:rFonts w:cstheme="minorHAnsi"/>
          <w:sz w:val="24"/>
          <w:szCs w:val="24"/>
          <w:lang w:val="ru-RU"/>
        </w:rPr>
        <w:t>году́.</w:t>
      </w:r>
    </w:p>
    <w:p w14:paraId="49AF1FCB" w14:textId="5E639852" w:rsidR="004A3032" w:rsidRPr="003B49AE" w:rsidRDefault="004A3032" w:rsidP="002C66EA">
      <w:pPr>
        <w:spacing w:after="0"/>
        <w:jc w:val="both"/>
        <w:rPr>
          <w:rFonts w:cstheme="minorHAnsi"/>
          <w:sz w:val="24"/>
          <w:szCs w:val="24"/>
          <w:lang w:val="ru-RU"/>
        </w:rPr>
      </w:pPr>
    </w:p>
    <w:p w14:paraId="5550E984" w14:textId="57524748" w:rsidR="00080293" w:rsidRPr="003B49AE" w:rsidRDefault="00080293" w:rsidP="002C66EA">
      <w:pPr>
        <w:spacing w:after="0"/>
        <w:rPr>
          <w:rFonts w:cstheme="minorHAnsi"/>
          <w:color w:val="4472C4" w:themeColor="accent5"/>
          <w:sz w:val="24"/>
          <w:szCs w:val="24"/>
          <w:lang w:val="ru-RU"/>
        </w:rPr>
      </w:pPr>
      <w:r w:rsidRPr="003B49AE">
        <w:rPr>
          <w:rFonts w:cstheme="minorHAnsi"/>
          <w:color w:val="4472C4" w:themeColor="accent5"/>
          <w:sz w:val="24"/>
          <w:szCs w:val="24"/>
          <w:lang w:val="ru-RU"/>
        </w:rPr>
        <w:br/>
      </w:r>
    </w:p>
    <w:p w14:paraId="46E3D463" w14:textId="77777777" w:rsidR="005E5B14" w:rsidRPr="00747982" w:rsidRDefault="004A3032" w:rsidP="002C66EA">
      <w:pPr>
        <w:spacing w:after="0"/>
        <w:rPr>
          <w:rFonts w:cstheme="minorHAnsi"/>
          <w:b/>
          <w:sz w:val="24"/>
          <w:szCs w:val="24"/>
          <w:lang w:val="ru-RU"/>
        </w:rPr>
      </w:pPr>
      <w:r w:rsidRPr="00747982">
        <w:rPr>
          <w:rFonts w:cstheme="minorHAnsi"/>
          <w:b/>
          <w:sz w:val="24"/>
          <w:szCs w:val="24"/>
          <w:lang w:val="ru-RU"/>
        </w:rPr>
        <w:lastRenderedPageBreak/>
        <w:t xml:space="preserve">РАСПОЛО́ЖЕННЫЙ </w:t>
      </w:r>
    </w:p>
    <w:p w14:paraId="397E65B0" w14:textId="0553A0A8" w:rsidR="004A3032" w:rsidRPr="00747982" w:rsidRDefault="005E5B14" w:rsidP="00747982">
      <w:pPr>
        <w:pStyle w:val="Paragraphedeliste"/>
        <w:numPr>
          <w:ilvl w:val="0"/>
          <w:numId w:val="4"/>
        </w:numPr>
        <w:spacing w:after="0" w:line="240" w:lineRule="auto"/>
        <w:jc w:val="both"/>
        <w:rPr>
          <w:rFonts w:cstheme="minorHAnsi"/>
          <w:spacing w:val="-5"/>
          <w:sz w:val="24"/>
          <w:szCs w:val="24"/>
          <w:shd w:val="clear" w:color="auto" w:fill="FFFFFF"/>
        </w:rPr>
      </w:pPr>
      <w:proofErr w:type="spellStart"/>
      <w:proofErr w:type="gramStart"/>
      <w:r w:rsidRPr="00747982">
        <w:rPr>
          <w:rFonts w:cstheme="minorHAnsi"/>
          <w:spacing w:val="-5"/>
          <w:sz w:val="24"/>
          <w:szCs w:val="24"/>
          <w:shd w:val="clear" w:color="auto" w:fill="FFFFFF"/>
        </w:rPr>
        <w:t>расположи́ть</w:t>
      </w:r>
      <w:proofErr w:type="spellEnd"/>
      <w:proofErr w:type="gramEnd"/>
      <w:r w:rsidRPr="00747982">
        <w:rPr>
          <w:rFonts w:cstheme="minorHAnsi"/>
          <w:spacing w:val="-5"/>
          <w:sz w:val="24"/>
          <w:szCs w:val="24"/>
          <w:shd w:val="clear" w:color="auto" w:fill="FFFFFF"/>
        </w:rPr>
        <w:t> : disposer</w:t>
      </w:r>
    </w:p>
    <w:p w14:paraId="2DD9348B" w14:textId="77777777" w:rsidR="003B49AE" w:rsidRPr="00747982" w:rsidRDefault="003B49AE" w:rsidP="00747982">
      <w:pPr>
        <w:pStyle w:val="Paragraphedeliste"/>
        <w:numPr>
          <w:ilvl w:val="0"/>
          <w:numId w:val="2"/>
        </w:numPr>
        <w:shd w:val="clear" w:color="auto" w:fill="FFFFFF"/>
        <w:spacing w:after="0" w:line="240" w:lineRule="auto"/>
        <w:ind w:left="720"/>
        <w:jc w:val="both"/>
        <w:rPr>
          <w:rFonts w:asciiTheme="minorHAnsi" w:hAnsiTheme="minorHAnsi" w:cstheme="minorHAnsi"/>
          <w:sz w:val="24"/>
          <w:szCs w:val="24"/>
        </w:rPr>
      </w:pPr>
      <w:r w:rsidRPr="004B0599">
        <w:rPr>
          <w:rFonts w:asciiTheme="minorHAnsi" w:hAnsiTheme="minorHAnsi" w:cstheme="minorHAnsi"/>
          <w:sz w:val="24"/>
          <w:szCs w:val="24"/>
        </w:rPr>
        <w:t>participe passé passif</w:t>
      </w:r>
      <w:r w:rsidRPr="00747982">
        <w:rPr>
          <w:rFonts w:asciiTheme="minorHAnsi" w:hAnsiTheme="minorHAnsi" w:cstheme="minorHAnsi"/>
          <w:sz w:val="24"/>
          <w:szCs w:val="24"/>
        </w:rPr>
        <w:t xml:space="preserve"> </w:t>
      </w:r>
      <w:r w:rsidRPr="00747982">
        <w:rPr>
          <w:rFonts w:asciiTheme="minorHAnsi" w:hAnsiTheme="minorHAnsi" w:cstheme="minorHAnsi"/>
          <w:sz w:val="24"/>
          <w:szCs w:val="24"/>
          <w:bdr w:val="none" w:sz="0" w:space="0" w:color="auto" w:frame="1"/>
        </w:rPr>
        <w:t>(</w:t>
      </w:r>
      <w:proofErr w:type="spellStart"/>
      <w:r w:rsidRPr="00747982">
        <w:rPr>
          <w:rFonts w:asciiTheme="minorHAnsi" w:hAnsiTheme="minorHAnsi" w:cstheme="minorHAnsi"/>
          <w:sz w:val="24"/>
          <w:szCs w:val="24"/>
          <w:bdr w:val="none" w:sz="0" w:space="0" w:color="auto" w:frame="1"/>
        </w:rPr>
        <w:t>cf</w:t>
      </w:r>
      <w:proofErr w:type="spellEnd"/>
      <w:r w:rsidRPr="00747982">
        <w:rPr>
          <w:rFonts w:asciiTheme="minorHAnsi" w:hAnsiTheme="minorHAnsi" w:cstheme="minorHAnsi"/>
          <w:sz w:val="24"/>
          <w:szCs w:val="24"/>
          <w:bdr w:val="none" w:sz="0" w:space="0" w:color="auto" w:frame="1"/>
        </w:rPr>
        <w:t xml:space="preserve"> Le participe passé passif </w:t>
      </w:r>
      <w:hyperlink r:id="rId7" w:history="1">
        <w:r w:rsidRPr="00747982">
          <w:rPr>
            <w:rStyle w:val="Lienhypertexte"/>
            <w:rFonts w:asciiTheme="minorHAnsi" w:hAnsiTheme="minorHAnsi" w:cstheme="minorHAnsi"/>
            <w:color w:val="auto"/>
            <w:sz w:val="24"/>
            <w:szCs w:val="24"/>
            <w:bdr w:val="none" w:sz="0" w:space="0" w:color="auto" w:frame="1"/>
          </w:rPr>
          <w:t>https://russe-uoh.univ-tlse2.fr/navigation-thematique-s/co/B1-S-VERBES-PPasP.html</w:t>
        </w:r>
      </w:hyperlink>
      <w:r w:rsidRPr="00747982">
        <w:rPr>
          <w:rFonts w:asciiTheme="minorHAnsi" w:hAnsiTheme="minorHAnsi" w:cstheme="minorHAnsi"/>
          <w:sz w:val="24"/>
          <w:szCs w:val="24"/>
          <w:bdr w:val="none" w:sz="0" w:space="0" w:color="auto" w:frame="1"/>
        </w:rPr>
        <w:t xml:space="preserve"> </w:t>
      </w:r>
    </w:p>
    <w:p w14:paraId="7689423C" w14:textId="77777777" w:rsidR="0096671B" w:rsidRPr="00747982" w:rsidRDefault="0096671B" w:rsidP="00747982">
      <w:pPr>
        <w:pStyle w:val="Paragraphedeliste"/>
        <w:numPr>
          <w:ilvl w:val="0"/>
          <w:numId w:val="2"/>
        </w:numPr>
        <w:shd w:val="clear" w:color="auto" w:fill="FFFFFF"/>
        <w:spacing w:after="0" w:line="240" w:lineRule="auto"/>
        <w:ind w:left="720"/>
        <w:jc w:val="both"/>
        <w:rPr>
          <w:rFonts w:asciiTheme="minorHAnsi" w:hAnsiTheme="minorHAnsi" w:cstheme="minorHAnsi"/>
          <w:sz w:val="24"/>
          <w:szCs w:val="24"/>
          <w:lang w:val="ru-RU"/>
        </w:rPr>
      </w:pPr>
      <w:proofErr w:type="gramStart"/>
      <w:r w:rsidRPr="00747982">
        <w:rPr>
          <w:rFonts w:asciiTheme="minorHAnsi" w:hAnsiTheme="minorHAnsi" w:cstheme="minorHAnsi"/>
          <w:sz w:val="24"/>
          <w:szCs w:val="24"/>
        </w:rPr>
        <w:t>verbe</w:t>
      </w:r>
      <w:proofErr w:type="gramEnd"/>
      <w:r w:rsidRPr="00747982">
        <w:rPr>
          <w:rFonts w:asciiTheme="minorHAnsi" w:hAnsiTheme="minorHAnsi" w:cstheme="minorHAnsi"/>
          <w:sz w:val="24"/>
          <w:szCs w:val="24"/>
          <w:lang w:val="ru-RU"/>
        </w:rPr>
        <w:t xml:space="preserve"> </w:t>
      </w:r>
      <w:r w:rsidRPr="00747982">
        <w:rPr>
          <w:rFonts w:asciiTheme="minorHAnsi" w:hAnsiTheme="minorHAnsi" w:cstheme="minorHAnsi"/>
          <w:sz w:val="24"/>
          <w:szCs w:val="24"/>
        </w:rPr>
        <w:t>transitif</w:t>
      </w:r>
      <w:r w:rsidRPr="00747982">
        <w:rPr>
          <w:rFonts w:asciiTheme="minorHAnsi" w:hAnsiTheme="minorHAnsi" w:cstheme="minorHAnsi"/>
          <w:sz w:val="24"/>
          <w:szCs w:val="24"/>
          <w:lang w:val="ru-RU"/>
        </w:rPr>
        <w:t xml:space="preserve"> </w:t>
      </w:r>
    </w:p>
    <w:p w14:paraId="0ABEF501" w14:textId="4DDB5679" w:rsidR="0096671B" w:rsidRPr="00747982" w:rsidRDefault="0096671B" w:rsidP="00747982">
      <w:pPr>
        <w:pStyle w:val="Paragraphedeliste"/>
        <w:numPr>
          <w:ilvl w:val="0"/>
          <w:numId w:val="2"/>
        </w:numPr>
        <w:shd w:val="clear" w:color="auto" w:fill="FFFFFF"/>
        <w:spacing w:after="0" w:line="240" w:lineRule="auto"/>
        <w:ind w:left="720"/>
        <w:jc w:val="both"/>
        <w:rPr>
          <w:rFonts w:asciiTheme="minorHAnsi" w:hAnsiTheme="minorHAnsi" w:cstheme="minorHAnsi"/>
          <w:sz w:val="24"/>
          <w:szCs w:val="24"/>
          <w:lang w:val="ru-RU"/>
        </w:rPr>
      </w:pPr>
      <w:proofErr w:type="gramStart"/>
      <w:r w:rsidRPr="00747982">
        <w:rPr>
          <w:rFonts w:asciiTheme="minorHAnsi" w:hAnsiTheme="minorHAnsi" w:cstheme="minorHAnsi"/>
          <w:sz w:val="24"/>
          <w:szCs w:val="24"/>
        </w:rPr>
        <w:t>perfectif</w:t>
      </w:r>
      <w:proofErr w:type="gramEnd"/>
      <w:r w:rsidRPr="00747982">
        <w:rPr>
          <w:rFonts w:asciiTheme="minorHAnsi" w:hAnsiTheme="minorHAnsi" w:cstheme="minorHAnsi"/>
          <w:sz w:val="24"/>
          <w:szCs w:val="24"/>
          <w:shd w:val="clear" w:color="auto" w:fill="FFFFFF"/>
          <w:lang w:val="ru-RU"/>
        </w:rPr>
        <w:t xml:space="preserve"> (располага́ть / расположи́ть</w:t>
      </w:r>
      <w:r w:rsidRPr="00747982">
        <w:rPr>
          <w:rFonts w:asciiTheme="minorHAnsi" w:hAnsiTheme="minorHAnsi" w:cstheme="minorHAnsi"/>
          <w:sz w:val="24"/>
          <w:szCs w:val="24"/>
          <w:lang w:val="ru-RU"/>
        </w:rPr>
        <w:t>)</w:t>
      </w:r>
      <w:r w:rsidRPr="00747982">
        <w:rPr>
          <w:rFonts w:asciiTheme="minorHAnsi" w:hAnsiTheme="minorHAnsi" w:cstheme="minorHAnsi"/>
          <w:sz w:val="24"/>
          <w:szCs w:val="24"/>
        </w:rPr>
        <w:t> </w:t>
      </w:r>
      <w:r w:rsidRPr="00747982">
        <w:rPr>
          <w:rFonts w:asciiTheme="minorHAnsi" w:hAnsiTheme="minorHAnsi" w:cstheme="minorHAnsi"/>
          <w:sz w:val="24"/>
          <w:szCs w:val="24"/>
          <w:lang w:val="ru-RU"/>
        </w:rPr>
        <w:t xml:space="preserve"> </w:t>
      </w:r>
    </w:p>
    <w:p w14:paraId="0FDF991F" w14:textId="2678D5A9" w:rsidR="0096671B" w:rsidRPr="00747982" w:rsidRDefault="0096671B" w:rsidP="00747982">
      <w:pPr>
        <w:pStyle w:val="Paragraphedeliste"/>
        <w:numPr>
          <w:ilvl w:val="0"/>
          <w:numId w:val="2"/>
        </w:numPr>
        <w:shd w:val="clear" w:color="auto" w:fill="FFFFFF"/>
        <w:spacing w:after="0" w:line="240" w:lineRule="auto"/>
        <w:ind w:left="720"/>
        <w:jc w:val="both"/>
        <w:rPr>
          <w:rFonts w:asciiTheme="minorHAnsi" w:hAnsiTheme="minorHAnsi" w:cstheme="minorHAnsi"/>
          <w:sz w:val="24"/>
          <w:szCs w:val="24"/>
        </w:rPr>
      </w:pPr>
      <w:proofErr w:type="gramStart"/>
      <w:r w:rsidRPr="00747982">
        <w:rPr>
          <w:rFonts w:asciiTheme="minorHAnsi" w:hAnsiTheme="minorHAnsi" w:cstheme="minorHAnsi"/>
          <w:sz w:val="24"/>
          <w:szCs w:val="24"/>
        </w:rPr>
        <w:t>forme</w:t>
      </w:r>
      <w:proofErr w:type="gramEnd"/>
      <w:r w:rsidRPr="00747982">
        <w:rPr>
          <w:rFonts w:asciiTheme="minorHAnsi" w:hAnsiTheme="minorHAnsi" w:cstheme="minorHAnsi"/>
          <w:sz w:val="24"/>
          <w:szCs w:val="24"/>
        </w:rPr>
        <w:t xml:space="preserve"> longue</w:t>
      </w:r>
    </w:p>
    <w:p w14:paraId="01C46F7C" w14:textId="3ECE5F99" w:rsidR="00C769A1" w:rsidRPr="00747982" w:rsidRDefault="00C769A1" w:rsidP="00747982">
      <w:pPr>
        <w:pStyle w:val="Paragraphedeliste"/>
        <w:numPr>
          <w:ilvl w:val="0"/>
          <w:numId w:val="2"/>
        </w:numPr>
        <w:spacing w:after="0"/>
        <w:ind w:left="720"/>
        <w:jc w:val="both"/>
        <w:rPr>
          <w:rFonts w:asciiTheme="minorHAnsi" w:hAnsiTheme="minorHAnsi" w:cstheme="minorHAnsi"/>
          <w:sz w:val="24"/>
          <w:szCs w:val="24"/>
        </w:rPr>
      </w:pPr>
      <w:proofErr w:type="gramStart"/>
      <w:r w:rsidRPr="00747982">
        <w:rPr>
          <w:rFonts w:asciiTheme="minorHAnsi" w:hAnsiTheme="minorHAnsi" w:cstheme="minorHAnsi"/>
          <w:sz w:val="24"/>
          <w:szCs w:val="24"/>
        </w:rPr>
        <w:t>masculin</w:t>
      </w:r>
      <w:proofErr w:type="gramEnd"/>
      <w:r w:rsidRPr="00747982">
        <w:rPr>
          <w:rFonts w:asciiTheme="minorHAnsi" w:hAnsiTheme="minorHAnsi" w:cstheme="minorHAnsi"/>
          <w:sz w:val="24"/>
          <w:szCs w:val="24"/>
        </w:rPr>
        <w:t>, singulier, nominatif</w:t>
      </w:r>
    </w:p>
    <w:p w14:paraId="7F938FCE" w14:textId="43DFF4F0" w:rsidR="00C769A1" w:rsidRPr="00747982" w:rsidRDefault="00C769A1" w:rsidP="00747982">
      <w:pPr>
        <w:pStyle w:val="Paragraphedeliste"/>
        <w:numPr>
          <w:ilvl w:val="0"/>
          <w:numId w:val="2"/>
        </w:numPr>
        <w:spacing w:after="0"/>
        <w:ind w:left="720"/>
        <w:jc w:val="both"/>
        <w:rPr>
          <w:rFonts w:asciiTheme="minorHAnsi" w:hAnsiTheme="minorHAnsi" w:cstheme="minorHAnsi"/>
          <w:sz w:val="24"/>
          <w:szCs w:val="24"/>
        </w:rPr>
      </w:pPr>
      <w:proofErr w:type="gramStart"/>
      <w:r w:rsidRPr="00747982">
        <w:rPr>
          <w:rFonts w:asciiTheme="minorHAnsi" w:hAnsiTheme="minorHAnsi" w:cstheme="minorHAnsi"/>
          <w:sz w:val="24"/>
          <w:szCs w:val="24"/>
        </w:rPr>
        <w:t>accordé</w:t>
      </w:r>
      <w:proofErr w:type="gramEnd"/>
      <w:r w:rsidRPr="00747982">
        <w:rPr>
          <w:rFonts w:asciiTheme="minorHAnsi" w:hAnsiTheme="minorHAnsi" w:cstheme="minorHAnsi"/>
          <w:sz w:val="24"/>
          <w:szCs w:val="24"/>
        </w:rPr>
        <w:t xml:space="preserve"> au sujet МОНАСТЫ́РЬ </w:t>
      </w:r>
    </w:p>
    <w:p w14:paraId="314AFA8C" w14:textId="542DE413" w:rsidR="004C770C" w:rsidRPr="00747982" w:rsidRDefault="004C770C" w:rsidP="00747982">
      <w:pPr>
        <w:pStyle w:val="Paragraphedeliste"/>
        <w:numPr>
          <w:ilvl w:val="0"/>
          <w:numId w:val="2"/>
        </w:numPr>
        <w:spacing w:after="0"/>
        <w:ind w:left="720"/>
        <w:jc w:val="both"/>
        <w:rPr>
          <w:rFonts w:asciiTheme="minorHAnsi" w:hAnsiTheme="minorHAnsi" w:cstheme="minorHAnsi"/>
          <w:sz w:val="24"/>
          <w:szCs w:val="24"/>
        </w:rPr>
      </w:pPr>
      <w:proofErr w:type="gramStart"/>
      <w:r w:rsidRPr="00747982">
        <w:rPr>
          <w:rFonts w:asciiTheme="minorHAnsi" w:hAnsiTheme="minorHAnsi" w:cstheme="minorHAnsi"/>
          <w:sz w:val="24"/>
          <w:szCs w:val="24"/>
        </w:rPr>
        <w:t>noyau</w:t>
      </w:r>
      <w:proofErr w:type="gramEnd"/>
      <w:r w:rsidRPr="00747982">
        <w:rPr>
          <w:rFonts w:asciiTheme="minorHAnsi" w:hAnsiTheme="minorHAnsi" w:cstheme="minorHAnsi"/>
          <w:sz w:val="24"/>
          <w:szCs w:val="24"/>
        </w:rPr>
        <w:t xml:space="preserve"> de la proposition participiale</w:t>
      </w:r>
    </w:p>
    <w:p w14:paraId="3CDF0E21" w14:textId="77777777" w:rsidR="00C769A1" w:rsidRPr="00747982" w:rsidRDefault="004C770C" w:rsidP="00747982">
      <w:pPr>
        <w:pStyle w:val="Paragraphedeliste"/>
        <w:numPr>
          <w:ilvl w:val="0"/>
          <w:numId w:val="2"/>
        </w:numPr>
        <w:spacing w:after="0"/>
        <w:ind w:left="720"/>
        <w:jc w:val="both"/>
        <w:rPr>
          <w:rFonts w:asciiTheme="minorHAnsi" w:hAnsiTheme="minorHAnsi" w:cstheme="minorHAnsi"/>
          <w:sz w:val="24"/>
          <w:szCs w:val="24"/>
        </w:rPr>
      </w:pPr>
      <w:proofErr w:type="gramStart"/>
      <w:r w:rsidRPr="00747982">
        <w:rPr>
          <w:rFonts w:asciiTheme="minorHAnsi" w:hAnsiTheme="minorHAnsi" w:cstheme="minorHAnsi"/>
          <w:sz w:val="24"/>
          <w:szCs w:val="24"/>
        </w:rPr>
        <w:t>accompagné</w:t>
      </w:r>
      <w:proofErr w:type="gramEnd"/>
      <w:r w:rsidRPr="00747982">
        <w:rPr>
          <w:rFonts w:asciiTheme="minorHAnsi" w:hAnsiTheme="minorHAnsi" w:cstheme="minorHAnsi"/>
          <w:sz w:val="24"/>
          <w:szCs w:val="24"/>
        </w:rPr>
        <w:t xml:space="preserve"> d’un circonstant d</w:t>
      </w:r>
      <w:r w:rsidR="00C769A1" w:rsidRPr="00747982">
        <w:rPr>
          <w:rFonts w:asciiTheme="minorHAnsi" w:hAnsiTheme="minorHAnsi" w:cstheme="minorHAnsi"/>
          <w:sz w:val="24"/>
          <w:szCs w:val="24"/>
        </w:rPr>
        <w:t>e</w:t>
      </w:r>
      <w:r w:rsidRPr="00747982">
        <w:rPr>
          <w:rFonts w:asciiTheme="minorHAnsi" w:hAnsiTheme="minorHAnsi" w:cstheme="minorHAnsi"/>
          <w:sz w:val="24"/>
          <w:szCs w:val="24"/>
        </w:rPr>
        <w:t xml:space="preserve"> temps</w:t>
      </w:r>
      <w:r w:rsidR="00C769A1" w:rsidRPr="00747982">
        <w:rPr>
          <w:rFonts w:asciiTheme="minorHAnsi" w:hAnsiTheme="minorHAnsi" w:cstheme="minorHAnsi"/>
          <w:sz w:val="24"/>
          <w:szCs w:val="24"/>
        </w:rPr>
        <w:t xml:space="preserve"> (НА ЗА́ПАДЕ МОСКВЫ́)</w:t>
      </w:r>
      <w:r w:rsidRPr="00747982">
        <w:rPr>
          <w:rFonts w:asciiTheme="minorHAnsi" w:hAnsiTheme="minorHAnsi" w:cstheme="minorHAnsi"/>
          <w:sz w:val="24"/>
          <w:szCs w:val="24"/>
        </w:rPr>
        <w:t xml:space="preserve"> </w:t>
      </w:r>
    </w:p>
    <w:p w14:paraId="75062180" w14:textId="60B1A82A" w:rsidR="004C770C" w:rsidRPr="00747982" w:rsidRDefault="004C770C" w:rsidP="00747982">
      <w:pPr>
        <w:pStyle w:val="Paragraphedeliste"/>
        <w:numPr>
          <w:ilvl w:val="0"/>
          <w:numId w:val="2"/>
        </w:numPr>
        <w:spacing w:after="0"/>
        <w:ind w:left="720"/>
        <w:jc w:val="both"/>
        <w:rPr>
          <w:rFonts w:asciiTheme="minorHAnsi" w:hAnsiTheme="minorHAnsi" w:cstheme="minorHAnsi"/>
          <w:sz w:val="24"/>
          <w:szCs w:val="24"/>
        </w:rPr>
      </w:pPr>
      <w:proofErr w:type="gramStart"/>
      <w:r w:rsidRPr="00747982">
        <w:rPr>
          <w:rFonts w:asciiTheme="minorHAnsi" w:hAnsiTheme="minorHAnsi" w:cstheme="minorHAnsi"/>
          <w:sz w:val="24"/>
          <w:szCs w:val="24"/>
        </w:rPr>
        <w:t>sans</w:t>
      </w:r>
      <w:proofErr w:type="gramEnd"/>
      <w:r w:rsidRPr="00747982">
        <w:rPr>
          <w:rFonts w:asciiTheme="minorHAnsi" w:hAnsiTheme="minorHAnsi" w:cstheme="minorHAnsi"/>
          <w:sz w:val="24"/>
          <w:szCs w:val="24"/>
        </w:rPr>
        <w:t xml:space="preserve"> complément d’agent</w:t>
      </w:r>
    </w:p>
    <w:p w14:paraId="1A8D30B2" w14:textId="063C2032" w:rsidR="0057772E" w:rsidRPr="00747982" w:rsidRDefault="0057772E" w:rsidP="00747982">
      <w:pPr>
        <w:pStyle w:val="Paragraphedeliste"/>
        <w:numPr>
          <w:ilvl w:val="0"/>
          <w:numId w:val="2"/>
        </w:numPr>
        <w:spacing w:after="0"/>
        <w:ind w:left="720"/>
        <w:jc w:val="both"/>
        <w:rPr>
          <w:rFonts w:asciiTheme="minorHAnsi" w:hAnsiTheme="minorHAnsi" w:cstheme="minorHAnsi"/>
          <w:sz w:val="24"/>
          <w:szCs w:val="24"/>
        </w:rPr>
      </w:pPr>
      <w:proofErr w:type="gramStart"/>
      <w:r w:rsidRPr="00747982">
        <w:rPr>
          <w:rFonts w:asciiTheme="minorHAnsi" w:hAnsiTheme="minorHAnsi" w:cstheme="minorHAnsi"/>
          <w:sz w:val="24"/>
          <w:szCs w:val="24"/>
        </w:rPr>
        <w:t>postposé</w:t>
      </w:r>
      <w:proofErr w:type="gramEnd"/>
      <w:r w:rsidRPr="00747982">
        <w:rPr>
          <w:rFonts w:asciiTheme="minorHAnsi" w:hAnsiTheme="minorHAnsi" w:cstheme="minorHAnsi"/>
          <w:sz w:val="24"/>
          <w:szCs w:val="24"/>
        </w:rPr>
        <w:t xml:space="preserve"> au nom car la proposition particip</w:t>
      </w:r>
      <w:r w:rsidR="00321337" w:rsidRPr="00747982">
        <w:rPr>
          <w:rFonts w:asciiTheme="minorHAnsi" w:hAnsiTheme="minorHAnsi" w:cstheme="minorHAnsi"/>
          <w:sz w:val="24"/>
          <w:szCs w:val="24"/>
        </w:rPr>
        <w:t>i</w:t>
      </w:r>
      <w:r w:rsidRPr="00747982">
        <w:rPr>
          <w:rFonts w:asciiTheme="minorHAnsi" w:hAnsiTheme="minorHAnsi" w:cstheme="minorHAnsi"/>
          <w:sz w:val="24"/>
          <w:szCs w:val="24"/>
        </w:rPr>
        <w:t xml:space="preserve">ale est étendue </w:t>
      </w:r>
      <w:r w:rsidR="00321337" w:rsidRPr="00747982">
        <w:rPr>
          <w:rFonts w:asciiTheme="minorHAnsi" w:hAnsiTheme="minorHAnsi" w:cstheme="minorHAnsi"/>
          <w:sz w:val="24"/>
          <w:szCs w:val="24"/>
        </w:rPr>
        <w:t xml:space="preserve">en </w:t>
      </w:r>
      <w:r w:rsidRPr="00747982">
        <w:rPr>
          <w:rFonts w:asciiTheme="minorHAnsi" w:hAnsiTheme="minorHAnsi" w:cstheme="minorHAnsi"/>
          <w:sz w:val="24"/>
          <w:szCs w:val="24"/>
        </w:rPr>
        <w:t>position détachée</w:t>
      </w:r>
      <w:r w:rsidR="00321337" w:rsidRPr="00747982">
        <w:rPr>
          <w:rFonts w:asciiTheme="minorHAnsi" w:hAnsiTheme="minorHAnsi" w:cstheme="minorHAnsi"/>
          <w:sz w:val="24"/>
          <w:szCs w:val="24"/>
        </w:rPr>
        <w:t>, (séparée par des virgules)</w:t>
      </w:r>
    </w:p>
    <w:p w14:paraId="064197F7" w14:textId="77777777" w:rsidR="000E0C46" w:rsidRPr="00747982" w:rsidRDefault="000E0C46" w:rsidP="002C66EA">
      <w:pPr>
        <w:spacing w:after="0"/>
        <w:rPr>
          <w:rFonts w:cstheme="minorHAnsi"/>
          <w:sz w:val="24"/>
          <w:szCs w:val="24"/>
        </w:rPr>
      </w:pPr>
    </w:p>
    <w:p w14:paraId="500B0C0C" w14:textId="77777777" w:rsidR="005E5B14" w:rsidRPr="00747982" w:rsidRDefault="004A3032" w:rsidP="002C66EA">
      <w:pPr>
        <w:spacing w:after="0"/>
        <w:rPr>
          <w:rFonts w:cstheme="minorHAnsi"/>
          <w:b/>
          <w:sz w:val="24"/>
          <w:szCs w:val="24"/>
          <w:lang w:val="ru-RU"/>
        </w:rPr>
      </w:pPr>
      <w:r w:rsidRPr="00747982">
        <w:rPr>
          <w:rFonts w:cstheme="minorHAnsi"/>
          <w:b/>
          <w:sz w:val="24"/>
          <w:szCs w:val="24"/>
          <w:lang w:val="ru-RU"/>
        </w:rPr>
        <w:t>ЗАЩИЩА́ВШЕЙ</w:t>
      </w:r>
      <w:r w:rsidR="005D59FA" w:rsidRPr="00747982">
        <w:rPr>
          <w:rFonts w:cstheme="minorHAnsi"/>
          <w:b/>
          <w:sz w:val="24"/>
          <w:szCs w:val="24"/>
          <w:lang w:val="ru-RU"/>
        </w:rPr>
        <w:t xml:space="preserve"> </w:t>
      </w:r>
    </w:p>
    <w:p w14:paraId="410FE11C" w14:textId="195FA542" w:rsidR="004A3032" w:rsidRPr="00747982" w:rsidRDefault="004B0599" w:rsidP="00747982">
      <w:pPr>
        <w:pStyle w:val="Paragraphedeliste"/>
        <w:numPr>
          <w:ilvl w:val="0"/>
          <w:numId w:val="4"/>
        </w:numPr>
        <w:spacing w:after="0" w:line="240" w:lineRule="auto"/>
        <w:ind w:left="709"/>
        <w:jc w:val="both"/>
        <w:rPr>
          <w:rFonts w:cstheme="minorHAnsi"/>
          <w:spacing w:val="-5"/>
          <w:sz w:val="24"/>
          <w:szCs w:val="24"/>
          <w:shd w:val="clear" w:color="auto" w:fill="FFFFFF"/>
        </w:rPr>
      </w:pPr>
      <w:proofErr w:type="gramStart"/>
      <w:r>
        <w:rPr>
          <w:rFonts w:cstheme="minorHAnsi"/>
          <w:spacing w:val="-5"/>
          <w:sz w:val="24"/>
          <w:szCs w:val="24"/>
          <w:shd w:val="clear" w:color="auto" w:fill="FFFFFF"/>
        </w:rPr>
        <w:t>защища́ть</w:t>
      </w:r>
      <w:proofErr w:type="gramEnd"/>
      <w:r>
        <w:rPr>
          <w:rFonts w:cstheme="minorHAnsi"/>
          <w:spacing w:val="-5"/>
          <w:sz w:val="24"/>
          <w:szCs w:val="24"/>
          <w:shd w:val="clear" w:color="auto" w:fill="FFFFFF"/>
        </w:rPr>
        <w:t xml:space="preserve"> </w:t>
      </w:r>
      <w:r w:rsidR="005D59FA" w:rsidRPr="00747982">
        <w:rPr>
          <w:rFonts w:cstheme="minorHAnsi"/>
          <w:spacing w:val="-5"/>
          <w:sz w:val="24"/>
          <w:szCs w:val="24"/>
          <w:shd w:val="clear" w:color="auto" w:fill="FFFFFF"/>
        </w:rPr>
        <w:t>: défendre</w:t>
      </w:r>
    </w:p>
    <w:p w14:paraId="0A44E508" w14:textId="77777777" w:rsidR="003B49AE" w:rsidRPr="004B0599" w:rsidRDefault="003B49AE" w:rsidP="00747982">
      <w:pPr>
        <w:pStyle w:val="Paragraphedeliste"/>
        <w:numPr>
          <w:ilvl w:val="0"/>
          <w:numId w:val="2"/>
        </w:numPr>
        <w:shd w:val="clear" w:color="auto" w:fill="FFFFFF"/>
        <w:spacing w:after="0" w:line="240" w:lineRule="auto"/>
        <w:ind w:left="709"/>
        <w:jc w:val="both"/>
        <w:rPr>
          <w:rFonts w:asciiTheme="minorHAnsi" w:hAnsiTheme="minorHAnsi" w:cstheme="minorHAnsi"/>
          <w:sz w:val="24"/>
          <w:szCs w:val="24"/>
        </w:rPr>
      </w:pPr>
      <w:r w:rsidRPr="004B0599">
        <w:rPr>
          <w:rFonts w:asciiTheme="minorHAnsi" w:hAnsiTheme="minorHAnsi" w:cstheme="minorHAnsi"/>
          <w:sz w:val="24"/>
          <w:szCs w:val="24"/>
        </w:rPr>
        <w:t xml:space="preserve">participe passé actif </w:t>
      </w:r>
      <w:r w:rsidRPr="004B0599">
        <w:rPr>
          <w:rFonts w:asciiTheme="minorHAnsi" w:hAnsiTheme="minorHAnsi" w:cstheme="minorHAnsi"/>
          <w:sz w:val="24"/>
          <w:szCs w:val="24"/>
          <w:bdr w:val="none" w:sz="0" w:space="0" w:color="auto" w:frame="1"/>
        </w:rPr>
        <w:t>(</w:t>
      </w:r>
      <w:proofErr w:type="spellStart"/>
      <w:r w:rsidRPr="004B0599">
        <w:rPr>
          <w:rFonts w:asciiTheme="minorHAnsi" w:hAnsiTheme="minorHAnsi" w:cstheme="minorHAnsi"/>
          <w:sz w:val="24"/>
          <w:szCs w:val="24"/>
          <w:bdr w:val="none" w:sz="0" w:space="0" w:color="auto" w:frame="1"/>
        </w:rPr>
        <w:t>cf</w:t>
      </w:r>
      <w:proofErr w:type="spellEnd"/>
      <w:r w:rsidRPr="004B0599">
        <w:rPr>
          <w:rFonts w:asciiTheme="minorHAnsi" w:hAnsiTheme="minorHAnsi" w:cstheme="minorHAnsi"/>
          <w:sz w:val="24"/>
          <w:szCs w:val="24"/>
          <w:bdr w:val="none" w:sz="0" w:space="0" w:color="auto" w:frame="1"/>
        </w:rPr>
        <w:t xml:space="preserve"> Le participe passé actif </w:t>
      </w:r>
      <w:hyperlink r:id="rId8" w:history="1">
        <w:r w:rsidRPr="004B0599">
          <w:rPr>
            <w:rStyle w:val="Lienhypertexte"/>
            <w:rFonts w:asciiTheme="minorHAnsi" w:hAnsiTheme="minorHAnsi" w:cstheme="minorHAnsi"/>
            <w:color w:val="auto"/>
            <w:sz w:val="24"/>
            <w:szCs w:val="24"/>
            <w:bdr w:val="none" w:sz="0" w:space="0" w:color="auto" w:frame="1"/>
          </w:rPr>
          <w:t>https://russe-uoh.univ-tlse2.fr/navigation-thematique-s/co/B1-S-VERBES-PPasA.html</w:t>
        </w:r>
      </w:hyperlink>
    </w:p>
    <w:p w14:paraId="4C966A60" w14:textId="77777777" w:rsidR="000E0C46" w:rsidRPr="00747982" w:rsidRDefault="000E0C46" w:rsidP="00747982">
      <w:pPr>
        <w:pStyle w:val="Paragraphedeliste"/>
        <w:numPr>
          <w:ilvl w:val="0"/>
          <w:numId w:val="2"/>
        </w:numPr>
        <w:shd w:val="clear" w:color="auto" w:fill="FFFFFF"/>
        <w:spacing w:after="0" w:line="240" w:lineRule="auto"/>
        <w:ind w:left="709"/>
        <w:jc w:val="both"/>
        <w:rPr>
          <w:rFonts w:asciiTheme="minorHAnsi" w:hAnsiTheme="minorHAnsi" w:cstheme="minorHAnsi"/>
          <w:sz w:val="24"/>
          <w:szCs w:val="24"/>
        </w:rPr>
      </w:pPr>
      <w:proofErr w:type="gramStart"/>
      <w:r w:rsidRPr="00747982">
        <w:rPr>
          <w:rFonts w:asciiTheme="minorHAnsi" w:hAnsiTheme="minorHAnsi" w:cstheme="minorHAnsi"/>
          <w:sz w:val="24"/>
          <w:szCs w:val="24"/>
        </w:rPr>
        <w:t>verbe</w:t>
      </w:r>
      <w:proofErr w:type="gramEnd"/>
      <w:r w:rsidRPr="00747982">
        <w:rPr>
          <w:rFonts w:asciiTheme="minorHAnsi" w:hAnsiTheme="minorHAnsi" w:cstheme="minorHAnsi"/>
          <w:sz w:val="24"/>
          <w:szCs w:val="24"/>
        </w:rPr>
        <w:t xml:space="preserve"> transitif </w:t>
      </w:r>
    </w:p>
    <w:p w14:paraId="417BC1DC" w14:textId="1328D01C" w:rsidR="000E0C46" w:rsidRPr="00747982" w:rsidRDefault="000E0C46" w:rsidP="00747982">
      <w:pPr>
        <w:pStyle w:val="Paragraphedeliste"/>
        <w:numPr>
          <w:ilvl w:val="0"/>
          <w:numId w:val="2"/>
        </w:numPr>
        <w:shd w:val="clear" w:color="auto" w:fill="FFFFFF"/>
        <w:spacing w:after="0" w:line="240" w:lineRule="auto"/>
        <w:ind w:left="709"/>
        <w:jc w:val="both"/>
        <w:rPr>
          <w:rFonts w:asciiTheme="minorHAnsi" w:hAnsiTheme="minorHAnsi" w:cstheme="minorHAnsi"/>
          <w:sz w:val="24"/>
          <w:szCs w:val="24"/>
        </w:rPr>
      </w:pPr>
      <w:proofErr w:type="gramStart"/>
      <w:r w:rsidRPr="00747982">
        <w:rPr>
          <w:rFonts w:asciiTheme="minorHAnsi" w:hAnsiTheme="minorHAnsi" w:cstheme="minorHAnsi"/>
          <w:sz w:val="24"/>
          <w:szCs w:val="24"/>
        </w:rPr>
        <w:t>imperfectif</w:t>
      </w:r>
      <w:proofErr w:type="gramEnd"/>
      <w:r w:rsidRPr="00747982">
        <w:rPr>
          <w:rFonts w:asciiTheme="minorHAnsi" w:hAnsiTheme="minorHAnsi" w:cstheme="minorHAnsi"/>
          <w:sz w:val="24"/>
          <w:szCs w:val="24"/>
          <w:shd w:val="clear" w:color="auto" w:fill="FFFFFF"/>
        </w:rPr>
        <w:t xml:space="preserve"> (</w:t>
      </w:r>
      <w:proofErr w:type="spellStart"/>
      <w:r w:rsidRPr="00747982">
        <w:rPr>
          <w:rFonts w:asciiTheme="minorHAnsi" w:hAnsiTheme="minorHAnsi" w:cstheme="minorHAnsi"/>
          <w:sz w:val="24"/>
          <w:szCs w:val="24"/>
          <w:shd w:val="clear" w:color="auto" w:fill="FFFFFF"/>
        </w:rPr>
        <w:t>защища́ть</w:t>
      </w:r>
      <w:proofErr w:type="spellEnd"/>
      <w:r w:rsidRPr="00747982">
        <w:rPr>
          <w:rFonts w:asciiTheme="minorHAnsi" w:hAnsiTheme="minorHAnsi" w:cstheme="minorHAnsi"/>
          <w:sz w:val="24"/>
          <w:szCs w:val="24"/>
          <w:shd w:val="clear" w:color="auto" w:fill="FFFFFF"/>
        </w:rPr>
        <w:t xml:space="preserve"> / </w:t>
      </w:r>
      <w:proofErr w:type="spellStart"/>
      <w:r w:rsidRPr="00747982">
        <w:rPr>
          <w:rFonts w:asciiTheme="minorHAnsi" w:hAnsiTheme="minorHAnsi" w:cstheme="minorHAnsi"/>
          <w:sz w:val="24"/>
          <w:szCs w:val="24"/>
          <w:shd w:val="clear" w:color="auto" w:fill="FFFFFF"/>
        </w:rPr>
        <w:t>защити́ть</w:t>
      </w:r>
      <w:proofErr w:type="spellEnd"/>
      <w:r w:rsidRPr="00747982">
        <w:rPr>
          <w:rFonts w:asciiTheme="minorHAnsi" w:hAnsiTheme="minorHAnsi" w:cstheme="minorHAnsi"/>
          <w:sz w:val="24"/>
          <w:szCs w:val="24"/>
        </w:rPr>
        <w:t xml:space="preserve">)  </w:t>
      </w:r>
    </w:p>
    <w:p w14:paraId="19F115B1" w14:textId="11356E34" w:rsidR="000E0C46" w:rsidRPr="00747982" w:rsidRDefault="000E0C46" w:rsidP="00747982">
      <w:pPr>
        <w:pStyle w:val="Paragraphedeliste"/>
        <w:numPr>
          <w:ilvl w:val="0"/>
          <w:numId w:val="2"/>
        </w:numPr>
        <w:spacing w:after="0"/>
        <w:ind w:left="709"/>
        <w:jc w:val="both"/>
        <w:rPr>
          <w:rFonts w:asciiTheme="minorHAnsi" w:hAnsiTheme="minorHAnsi" w:cstheme="minorHAnsi"/>
          <w:sz w:val="24"/>
          <w:szCs w:val="24"/>
        </w:rPr>
      </w:pPr>
      <w:proofErr w:type="gramStart"/>
      <w:r w:rsidRPr="00747982">
        <w:rPr>
          <w:rFonts w:asciiTheme="minorHAnsi" w:hAnsiTheme="minorHAnsi" w:cstheme="minorHAnsi"/>
          <w:sz w:val="24"/>
          <w:szCs w:val="24"/>
        </w:rPr>
        <w:t>féminin</w:t>
      </w:r>
      <w:proofErr w:type="gramEnd"/>
      <w:r w:rsidRPr="00747982">
        <w:rPr>
          <w:rFonts w:asciiTheme="minorHAnsi" w:hAnsiTheme="minorHAnsi" w:cstheme="minorHAnsi"/>
          <w:sz w:val="24"/>
          <w:szCs w:val="24"/>
        </w:rPr>
        <w:t>, singulier, génitif</w:t>
      </w:r>
    </w:p>
    <w:p w14:paraId="50D9F899" w14:textId="0FE17B45" w:rsidR="000E0C46" w:rsidRPr="00747982" w:rsidRDefault="000E0C46" w:rsidP="00747982">
      <w:pPr>
        <w:pStyle w:val="Paragraphedeliste"/>
        <w:numPr>
          <w:ilvl w:val="0"/>
          <w:numId w:val="2"/>
        </w:numPr>
        <w:spacing w:after="0"/>
        <w:ind w:left="709"/>
        <w:jc w:val="both"/>
        <w:rPr>
          <w:rFonts w:asciiTheme="minorHAnsi" w:hAnsiTheme="minorHAnsi" w:cstheme="minorHAnsi"/>
          <w:sz w:val="24"/>
          <w:szCs w:val="24"/>
        </w:rPr>
      </w:pPr>
      <w:proofErr w:type="gramStart"/>
      <w:r w:rsidRPr="00747982">
        <w:rPr>
          <w:rFonts w:asciiTheme="minorHAnsi" w:hAnsiTheme="minorHAnsi" w:cstheme="minorHAnsi"/>
          <w:sz w:val="24"/>
          <w:szCs w:val="24"/>
        </w:rPr>
        <w:t>accordé</w:t>
      </w:r>
      <w:proofErr w:type="gramEnd"/>
      <w:r w:rsidRPr="00747982">
        <w:rPr>
          <w:rFonts w:asciiTheme="minorHAnsi" w:hAnsiTheme="minorHAnsi" w:cstheme="minorHAnsi"/>
          <w:sz w:val="24"/>
          <w:szCs w:val="24"/>
        </w:rPr>
        <w:t xml:space="preserve"> au nom </w:t>
      </w:r>
      <w:r w:rsidRPr="00747982">
        <w:rPr>
          <w:rFonts w:asciiTheme="minorHAnsi" w:hAnsiTheme="minorHAnsi" w:cstheme="minorHAnsi"/>
          <w:sz w:val="24"/>
          <w:szCs w:val="24"/>
          <w:lang w:val="ru-RU"/>
        </w:rPr>
        <w:t>КРЕ́ПОСТИ</w:t>
      </w:r>
    </w:p>
    <w:p w14:paraId="5522E27E" w14:textId="59DA6183" w:rsidR="000E0C46" w:rsidRPr="00747982" w:rsidRDefault="000E0C46" w:rsidP="00747982">
      <w:pPr>
        <w:pStyle w:val="Paragraphedeliste"/>
        <w:numPr>
          <w:ilvl w:val="0"/>
          <w:numId w:val="2"/>
        </w:numPr>
        <w:spacing w:after="0"/>
        <w:ind w:left="709"/>
        <w:jc w:val="both"/>
        <w:rPr>
          <w:rFonts w:asciiTheme="minorHAnsi" w:hAnsiTheme="minorHAnsi" w:cstheme="minorHAnsi"/>
          <w:sz w:val="24"/>
          <w:szCs w:val="24"/>
        </w:rPr>
      </w:pPr>
      <w:r w:rsidRPr="00747982">
        <w:rPr>
          <w:rFonts w:asciiTheme="minorHAnsi" w:hAnsiTheme="minorHAnsi" w:cstheme="minorHAnsi"/>
          <w:sz w:val="24"/>
          <w:szCs w:val="24"/>
        </w:rPr>
        <w:t>noyau de la proposition participiale</w:t>
      </w:r>
      <w:r w:rsidR="00601AF6" w:rsidRPr="00747982">
        <w:rPr>
          <w:rFonts w:asciiTheme="minorHAnsi" w:hAnsiTheme="minorHAnsi" w:cstheme="minorHAnsi"/>
          <w:sz w:val="24"/>
          <w:szCs w:val="24"/>
        </w:rPr>
        <w:t xml:space="preserve"> </w:t>
      </w:r>
      <w:r w:rsidR="00601AF6" w:rsidRPr="00747982">
        <w:rPr>
          <w:rFonts w:asciiTheme="minorHAnsi" w:hAnsiTheme="minorHAnsi" w:cstheme="minorHAnsi"/>
          <w:sz w:val="24"/>
          <w:szCs w:val="24"/>
          <w:lang w:val="ru-RU"/>
        </w:rPr>
        <w:t>ЗАЩИЩА</w:t>
      </w:r>
      <w:r w:rsidR="00601AF6" w:rsidRPr="00747982">
        <w:rPr>
          <w:rFonts w:asciiTheme="minorHAnsi" w:hAnsiTheme="minorHAnsi" w:cstheme="minorHAnsi"/>
          <w:sz w:val="24"/>
          <w:szCs w:val="24"/>
        </w:rPr>
        <w:t>́</w:t>
      </w:r>
      <w:r w:rsidR="00601AF6" w:rsidRPr="00747982">
        <w:rPr>
          <w:rFonts w:asciiTheme="minorHAnsi" w:hAnsiTheme="minorHAnsi" w:cstheme="minorHAnsi"/>
          <w:sz w:val="24"/>
          <w:szCs w:val="24"/>
          <w:lang w:val="ru-RU"/>
        </w:rPr>
        <w:t>ВШЕЙ</w:t>
      </w:r>
      <w:r w:rsidR="00601AF6" w:rsidRPr="00747982">
        <w:rPr>
          <w:rFonts w:asciiTheme="minorHAnsi" w:hAnsiTheme="minorHAnsi" w:cstheme="minorHAnsi"/>
          <w:sz w:val="24"/>
          <w:szCs w:val="24"/>
        </w:rPr>
        <w:t xml:space="preserve"> </w:t>
      </w:r>
      <w:r w:rsidR="00601AF6" w:rsidRPr="00747982">
        <w:rPr>
          <w:rFonts w:asciiTheme="minorHAnsi" w:hAnsiTheme="minorHAnsi" w:cstheme="minorHAnsi"/>
          <w:sz w:val="24"/>
          <w:szCs w:val="24"/>
          <w:lang w:val="ru-RU"/>
        </w:rPr>
        <w:t>ДОРО</w:t>
      </w:r>
      <w:r w:rsidR="00601AF6" w:rsidRPr="00747982">
        <w:rPr>
          <w:rFonts w:asciiTheme="minorHAnsi" w:hAnsiTheme="minorHAnsi" w:cstheme="minorHAnsi"/>
          <w:sz w:val="24"/>
          <w:szCs w:val="24"/>
        </w:rPr>
        <w:t>́</w:t>
      </w:r>
      <w:r w:rsidR="00601AF6" w:rsidRPr="00747982">
        <w:rPr>
          <w:rFonts w:asciiTheme="minorHAnsi" w:hAnsiTheme="minorHAnsi" w:cstheme="minorHAnsi"/>
          <w:sz w:val="24"/>
          <w:szCs w:val="24"/>
          <w:lang w:val="ru-RU"/>
        </w:rPr>
        <w:t>ГИ</w:t>
      </w:r>
      <w:r w:rsidR="00601AF6" w:rsidRPr="00747982">
        <w:rPr>
          <w:rFonts w:asciiTheme="minorHAnsi" w:hAnsiTheme="minorHAnsi" w:cstheme="minorHAnsi"/>
          <w:sz w:val="24"/>
          <w:szCs w:val="24"/>
        </w:rPr>
        <w:t xml:space="preserve"> </w:t>
      </w:r>
      <w:r w:rsidR="00601AF6" w:rsidRPr="00747982">
        <w:rPr>
          <w:rFonts w:asciiTheme="minorHAnsi" w:hAnsiTheme="minorHAnsi" w:cstheme="minorHAnsi"/>
          <w:sz w:val="24"/>
          <w:szCs w:val="24"/>
          <w:lang w:val="ru-RU"/>
        </w:rPr>
        <w:t>В</w:t>
      </w:r>
      <w:r w:rsidR="00601AF6" w:rsidRPr="00747982">
        <w:rPr>
          <w:rFonts w:asciiTheme="minorHAnsi" w:hAnsiTheme="minorHAnsi" w:cstheme="minorHAnsi"/>
          <w:sz w:val="24"/>
          <w:szCs w:val="24"/>
        </w:rPr>
        <w:t xml:space="preserve"> </w:t>
      </w:r>
      <w:r w:rsidR="00601AF6" w:rsidRPr="00747982">
        <w:rPr>
          <w:rFonts w:asciiTheme="minorHAnsi" w:hAnsiTheme="minorHAnsi" w:cstheme="minorHAnsi"/>
          <w:sz w:val="24"/>
          <w:szCs w:val="24"/>
          <w:lang w:val="ru-RU"/>
        </w:rPr>
        <w:t>СМОЛЕ</w:t>
      </w:r>
      <w:r w:rsidR="00601AF6" w:rsidRPr="00747982">
        <w:rPr>
          <w:rFonts w:asciiTheme="minorHAnsi" w:hAnsiTheme="minorHAnsi" w:cstheme="minorHAnsi"/>
          <w:sz w:val="24"/>
          <w:szCs w:val="24"/>
        </w:rPr>
        <w:t>́</w:t>
      </w:r>
      <w:r w:rsidR="00601AF6" w:rsidRPr="00747982">
        <w:rPr>
          <w:rFonts w:asciiTheme="minorHAnsi" w:hAnsiTheme="minorHAnsi" w:cstheme="minorHAnsi"/>
          <w:sz w:val="24"/>
          <w:szCs w:val="24"/>
          <w:lang w:val="ru-RU"/>
        </w:rPr>
        <w:t>НСК</w:t>
      </w:r>
      <w:r w:rsidR="00F36C05" w:rsidRPr="00747982">
        <w:rPr>
          <w:rFonts w:asciiTheme="minorHAnsi" w:hAnsiTheme="minorHAnsi" w:cstheme="minorHAnsi"/>
          <w:sz w:val="24"/>
          <w:szCs w:val="24"/>
        </w:rPr>
        <w:t xml:space="preserve"> </w:t>
      </w:r>
      <w:r w:rsidR="00F36C05" w:rsidRPr="00747982">
        <w:rPr>
          <w:rFonts w:asciiTheme="minorHAnsi" w:hAnsiTheme="minorHAnsi" w:cstheme="minorHAnsi"/>
          <w:sz w:val="24"/>
          <w:szCs w:val="24"/>
          <w:bdr w:val="none" w:sz="0" w:space="0" w:color="auto" w:frame="1"/>
        </w:rPr>
        <w:t>(</w:t>
      </w:r>
      <w:proofErr w:type="spellStart"/>
      <w:r w:rsidR="00F36C05" w:rsidRPr="00747982">
        <w:rPr>
          <w:rFonts w:asciiTheme="minorHAnsi" w:hAnsiTheme="minorHAnsi" w:cstheme="minorHAnsi"/>
          <w:sz w:val="24"/>
          <w:szCs w:val="24"/>
          <w:bdr w:val="none" w:sz="0" w:space="0" w:color="auto" w:frame="1"/>
        </w:rPr>
        <w:t>cf</w:t>
      </w:r>
      <w:proofErr w:type="spellEnd"/>
      <w:r w:rsidR="00F36C05" w:rsidRPr="00747982">
        <w:rPr>
          <w:rFonts w:asciiTheme="minorHAnsi" w:hAnsiTheme="minorHAnsi" w:cstheme="minorHAnsi"/>
          <w:sz w:val="24"/>
          <w:szCs w:val="24"/>
          <w:bdr w:val="none" w:sz="0" w:space="0" w:color="auto" w:frame="1"/>
        </w:rPr>
        <w:t xml:space="preserve"> La proposition participiale </w:t>
      </w:r>
      <w:hyperlink r:id="rId9" w:history="1">
        <w:r w:rsidR="00F36C05" w:rsidRPr="00747982">
          <w:rPr>
            <w:rStyle w:val="Lienhypertexte"/>
            <w:rFonts w:asciiTheme="minorHAnsi" w:hAnsiTheme="minorHAnsi" w:cstheme="minorHAnsi"/>
            <w:color w:val="auto"/>
            <w:sz w:val="24"/>
            <w:szCs w:val="24"/>
            <w:bdr w:val="none" w:sz="0" w:space="0" w:color="auto" w:frame="1"/>
          </w:rPr>
          <w:t>https://russe-uoh.univ-tlse2.fr/b1/b1-s-syntaxedelaphrasecomplexe/co/B1-S-SYNT-participiale.html</w:t>
        </w:r>
      </w:hyperlink>
      <w:r w:rsidR="00F36C05" w:rsidRPr="00747982">
        <w:rPr>
          <w:rFonts w:asciiTheme="minorHAnsi" w:hAnsiTheme="minorHAnsi" w:cstheme="minorHAnsi"/>
          <w:sz w:val="24"/>
          <w:szCs w:val="24"/>
          <w:bdr w:val="none" w:sz="0" w:space="0" w:color="auto" w:frame="1"/>
        </w:rPr>
        <w:t xml:space="preserve"> </w:t>
      </w:r>
    </w:p>
    <w:p w14:paraId="3657DE9B" w14:textId="0B2B28F4" w:rsidR="000E0C46" w:rsidRPr="00747982" w:rsidRDefault="000E0C46" w:rsidP="00747982">
      <w:pPr>
        <w:pStyle w:val="Paragraphedeliste"/>
        <w:numPr>
          <w:ilvl w:val="0"/>
          <w:numId w:val="2"/>
        </w:numPr>
        <w:spacing w:after="0"/>
        <w:ind w:left="709"/>
        <w:jc w:val="both"/>
        <w:rPr>
          <w:rFonts w:asciiTheme="minorHAnsi" w:hAnsiTheme="minorHAnsi" w:cstheme="minorHAnsi"/>
          <w:sz w:val="24"/>
          <w:szCs w:val="24"/>
        </w:rPr>
      </w:pPr>
      <w:proofErr w:type="gramStart"/>
      <w:r w:rsidRPr="00747982">
        <w:rPr>
          <w:rFonts w:asciiTheme="minorHAnsi" w:hAnsiTheme="minorHAnsi" w:cstheme="minorHAnsi"/>
          <w:sz w:val="24"/>
          <w:szCs w:val="24"/>
        </w:rPr>
        <w:t>suivi</w:t>
      </w:r>
      <w:proofErr w:type="gramEnd"/>
      <w:r w:rsidRPr="00747982">
        <w:rPr>
          <w:rFonts w:asciiTheme="minorHAnsi" w:hAnsiTheme="minorHAnsi" w:cstheme="minorHAnsi"/>
          <w:sz w:val="24"/>
          <w:szCs w:val="24"/>
        </w:rPr>
        <w:t xml:space="preserve"> d’un COD (</w:t>
      </w:r>
      <w:r w:rsidRPr="00747982">
        <w:rPr>
          <w:rFonts w:asciiTheme="minorHAnsi" w:hAnsiTheme="minorHAnsi" w:cstheme="minorHAnsi"/>
          <w:sz w:val="24"/>
          <w:szCs w:val="24"/>
          <w:lang w:val="ru-RU"/>
        </w:rPr>
        <w:t>ДОРО</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ГИ</w:t>
      </w:r>
      <w:r w:rsidRPr="00747982">
        <w:rPr>
          <w:rFonts w:asciiTheme="minorHAnsi" w:hAnsiTheme="minorHAnsi" w:cstheme="minorHAnsi"/>
          <w:sz w:val="24"/>
          <w:szCs w:val="24"/>
        </w:rPr>
        <w:t xml:space="preserve">) </w:t>
      </w:r>
    </w:p>
    <w:p w14:paraId="7BA4D105" w14:textId="59DA146C" w:rsidR="000E0C46" w:rsidRPr="00747982" w:rsidRDefault="000E0C46" w:rsidP="00747982">
      <w:pPr>
        <w:pStyle w:val="Paragraphedeliste"/>
        <w:numPr>
          <w:ilvl w:val="0"/>
          <w:numId w:val="2"/>
        </w:numPr>
        <w:spacing w:after="0"/>
        <w:ind w:left="709"/>
        <w:jc w:val="both"/>
        <w:rPr>
          <w:rFonts w:asciiTheme="minorHAnsi" w:hAnsiTheme="minorHAnsi" w:cstheme="minorHAnsi"/>
          <w:sz w:val="24"/>
          <w:szCs w:val="24"/>
        </w:rPr>
      </w:pPr>
      <w:proofErr w:type="gramStart"/>
      <w:r w:rsidRPr="00747982">
        <w:rPr>
          <w:rFonts w:asciiTheme="minorHAnsi" w:hAnsiTheme="minorHAnsi" w:cstheme="minorHAnsi"/>
          <w:sz w:val="24"/>
          <w:szCs w:val="24"/>
        </w:rPr>
        <w:t>postposé</w:t>
      </w:r>
      <w:proofErr w:type="gramEnd"/>
      <w:r w:rsidRPr="00747982">
        <w:rPr>
          <w:rFonts w:asciiTheme="minorHAnsi" w:hAnsiTheme="minorHAnsi" w:cstheme="minorHAnsi"/>
          <w:sz w:val="24"/>
          <w:szCs w:val="24"/>
        </w:rPr>
        <w:t xml:space="preserve"> au nom car la proposition participiale est étendue en position détachée, (séparée par des virgules)</w:t>
      </w:r>
    </w:p>
    <w:p w14:paraId="1E4E50E6" w14:textId="77777777" w:rsidR="000D0465" w:rsidRPr="00747982" w:rsidRDefault="000D0465" w:rsidP="008F23AD">
      <w:pPr>
        <w:pStyle w:val="Sansinterligne"/>
      </w:pPr>
    </w:p>
    <w:p w14:paraId="1DA77512" w14:textId="77777777" w:rsidR="005E5B14" w:rsidRPr="00747982" w:rsidRDefault="004A3032" w:rsidP="002C66EA">
      <w:pPr>
        <w:spacing w:after="0"/>
        <w:rPr>
          <w:rFonts w:cstheme="minorHAnsi"/>
          <w:b/>
          <w:sz w:val="24"/>
          <w:szCs w:val="24"/>
          <w:lang w:val="ru-RU"/>
        </w:rPr>
      </w:pPr>
      <w:r w:rsidRPr="00747982">
        <w:rPr>
          <w:rFonts w:cstheme="minorHAnsi"/>
          <w:b/>
          <w:sz w:val="24"/>
          <w:szCs w:val="24"/>
          <w:lang w:val="ru-RU"/>
        </w:rPr>
        <w:t xml:space="preserve">БЛИ́ЖЕ </w:t>
      </w:r>
    </w:p>
    <w:p w14:paraId="193BD6A7" w14:textId="3B85F8D2" w:rsidR="004A3032" w:rsidRPr="00747982" w:rsidRDefault="005D59FA" w:rsidP="005E5B14">
      <w:pPr>
        <w:pStyle w:val="Paragraphedeliste"/>
        <w:numPr>
          <w:ilvl w:val="0"/>
          <w:numId w:val="4"/>
        </w:numPr>
        <w:spacing w:after="0" w:line="240" w:lineRule="auto"/>
        <w:jc w:val="both"/>
        <w:rPr>
          <w:rFonts w:cstheme="minorHAnsi"/>
          <w:spacing w:val="-5"/>
          <w:sz w:val="24"/>
          <w:szCs w:val="24"/>
          <w:shd w:val="clear" w:color="auto" w:fill="FFFFFF"/>
        </w:rPr>
      </w:pPr>
      <w:r w:rsidRPr="00747982">
        <w:rPr>
          <w:rFonts w:cstheme="minorHAnsi"/>
          <w:spacing w:val="-5"/>
          <w:sz w:val="24"/>
          <w:szCs w:val="24"/>
          <w:shd w:val="clear" w:color="auto" w:fill="FFFFFF"/>
        </w:rPr>
        <w:t>бли́зко</w:t>
      </w:r>
      <w:r w:rsidR="005E5B14" w:rsidRPr="00747982">
        <w:rPr>
          <w:rFonts w:cstheme="minorHAnsi"/>
          <w:spacing w:val="-5"/>
          <w:sz w:val="24"/>
          <w:szCs w:val="24"/>
          <w:shd w:val="clear" w:color="auto" w:fill="FFFFFF"/>
        </w:rPr>
        <w:t xml:space="preserve"> : proche</w:t>
      </w:r>
    </w:p>
    <w:p w14:paraId="684A2EAF" w14:textId="7F37071E" w:rsidR="007C678F" w:rsidRPr="00747982" w:rsidRDefault="007C678F" w:rsidP="002C66EA">
      <w:pPr>
        <w:pStyle w:val="Paragraphedeliste"/>
        <w:numPr>
          <w:ilvl w:val="0"/>
          <w:numId w:val="3"/>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adverbe</w:t>
      </w:r>
      <w:proofErr w:type="gramEnd"/>
      <w:r w:rsidRPr="00747982">
        <w:rPr>
          <w:rFonts w:asciiTheme="minorHAnsi" w:hAnsiTheme="minorHAnsi" w:cstheme="minorHAnsi"/>
          <w:sz w:val="24"/>
          <w:szCs w:val="24"/>
        </w:rPr>
        <w:t xml:space="preserve"> de lieu</w:t>
      </w:r>
    </w:p>
    <w:p w14:paraId="00EDE36B" w14:textId="77777777" w:rsidR="007C678F" w:rsidRPr="00747982" w:rsidRDefault="007C678F" w:rsidP="002C66EA">
      <w:pPr>
        <w:pStyle w:val="Paragraphedeliste"/>
        <w:numPr>
          <w:ilvl w:val="0"/>
          <w:numId w:val="3"/>
        </w:numPr>
        <w:spacing w:after="0" w:line="240" w:lineRule="auto"/>
        <w:jc w:val="both"/>
        <w:rPr>
          <w:rStyle w:val="Lienhypertexte"/>
          <w:rFonts w:asciiTheme="minorHAnsi" w:hAnsiTheme="minorHAnsi" w:cstheme="minorHAnsi"/>
          <w:color w:val="auto"/>
          <w:sz w:val="24"/>
          <w:szCs w:val="24"/>
          <w:shd w:val="clear" w:color="auto" w:fill="FFFFFF"/>
        </w:rPr>
      </w:pPr>
      <w:r w:rsidRPr="00747982">
        <w:rPr>
          <w:rFonts w:asciiTheme="minorHAnsi" w:hAnsiTheme="minorHAnsi" w:cstheme="minorHAnsi"/>
          <w:sz w:val="24"/>
          <w:szCs w:val="24"/>
        </w:rPr>
        <w:t>comparatif suffixal de supériorité (</w:t>
      </w:r>
      <w:proofErr w:type="spellStart"/>
      <w:r w:rsidRPr="00747982">
        <w:rPr>
          <w:rFonts w:asciiTheme="minorHAnsi" w:hAnsiTheme="minorHAnsi" w:cstheme="minorHAnsi"/>
          <w:sz w:val="24"/>
          <w:szCs w:val="24"/>
          <w:shd w:val="clear" w:color="auto" w:fill="FFFFFF"/>
        </w:rPr>
        <w:t>cf</w:t>
      </w:r>
      <w:proofErr w:type="spellEnd"/>
      <w:r w:rsidRPr="00747982">
        <w:rPr>
          <w:rFonts w:asciiTheme="minorHAnsi" w:hAnsiTheme="minorHAnsi" w:cstheme="minorHAnsi"/>
          <w:sz w:val="24"/>
          <w:szCs w:val="24"/>
          <w:shd w:val="clear" w:color="auto" w:fill="FFFFFF"/>
        </w:rPr>
        <w:t xml:space="preserve"> Le comparatif suffixal </w:t>
      </w:r>
      <w:hyperlink r:id="rId10" w:history="1">
        <w:r w:rsidRPr="00747982">
          <w:rPr>
            <w:rStyle w:val="Lienhypertexte"/>
            <w:rFonts w:asciiTheme="minorHAnsi" w:hAnsiTheme="minorHAnsi" w:cstheme="minorHAnsi"/>
            <w:color w:val="auto"/>
            <w:sz w:val="24"/>
            <w:szCs w:val="24"/>
            <w:shd w:val="clear" w:color="auto" w:fill="FFFFFF"/>
          </w:rPr>
          <w:t>https://russe-uoh.univ-tlse2.fr/navigation-thematique-s/co/A2-S-SUBS-ADJ-comparatif_suffixal.html</w:t>
        </w:r>
      </w:hyperlink>
    </w:p>
    <w:p w14:paraId="413A2C4E" w14:textId="77777777" w:rsidR="007C678F" w:rsidRPr="00747982" w:rsidRDefault="007C678F" w:rsidP="002C66EA">
      <w:pPr>
        <w:pStyle w:val="Paragraphedeliste"/>
        <w:numPr>
          <w:ilvl w:val="0"/>
          <w:numId w:val="3"/>
        </w:numPr>
        <w:spacing w:after="0" w:line="240" w:lineRule="auto"/>
        <w:jc w:val="both"/>
        <w:rPr>
          <w:rFonts w:asciiTheme="minorHAnsi" w:hAnsiTheme="minorHAnsi" w:cstheme="minorHAnsi"/>
          <w:sz w:val="24"/>
          <w:szCs w:val="24"/>
          <w:shd w:val="clear" w:color="auto" w:fill="FFFFFF"/>
        </w:rPr>
      </w:pPr>
      <w:proofErr w:type="gramStart"/>
      <w:r w:rsidRPr="00747982">
        <w:rPr>
          <w:rFonts w:asciiTheme="minorHAnsi" w:hAnsiTheme="minorHAnsi" w:cstheme="minorHAnsi"/>
          <w:sz w:val="24"/>
          <w:szCs w:val="24"/>
        </w:rPr>
        <w:t>indéclinable</w:t>
      </w:r>
      <w:proofErr w:type="gramEnd"/>
    </w:p>
    <w:p w14:paraId="6FC27B29" w14:textId="7A349713" w:rsidR="007C678F" w:rsidRPr="00747982" w:rsidRDefault="007C678F" w:rsidP="002C66EA">
      <w:pPr>
        <w:pStyle w:val="Paragraphedeliste"/>
        <w:numPr>
          <w:ilvl w:val="0"/>
          <w:numId w:val="3"/>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module</w:t>
      </w:r>
      <w:proofErr w:type="gramEnd"/>
      <w:r w:rsidRPr="00747982">
        <w:rPr>
          <w:rFonts w:asciiTheme="minorHAnsi" w:hAnsiTheme="minorHAnsi" w:cstheme="minorHAnsi"/>
          <w:sz w:val="24"/>
          <w:szCs w:val="24"/>
        </w:rPr>
        <w:t xml:space="preserve"> le verbe </w:t>
      </w:r>
      <w:r w:rsidRPr="00747982">
        <w:rPr>
          <w:rFonts w:asciiTheme="minorHAnsi" w:hAnsiTheme="minorHAnsi" w:cstheme="minorHAnsi"/>
          <w:sz w:val="24"/>
          <w:szCs w:val="24"/>
          <w:lang w:val="ru-RU"/>
        </w:rPr>
        <w:t>СТОЯ</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ЛИ</w:t>
      </w:r>
      <w:r w:rsidRPr="00747982">
        <w:rPr>
          <w:rFonts w:asciiTheme="minorHAnsi" w:hAnsiTheme="minorHAnsi" w:cstheme="minorHAnsi"/>
          <w:sz w:val="24"/>
          <w:szCs w:val="24"/>
        </w:rPr>
        <w:t xml:space="preserve"> </w:t>
      </w:r>
    </w:p>
    <w:p w14:paraId="4E949B14" w14:textId="47D63692" w:rsidR="00601AF6" w:rsidRPr="00747982" w:rsidRDefault="00601AF6" w:rsidP="002C66EA">
      <w:pPr>
        <w:pStyle w:val="Paragraphedeliste"/>
        <w:numPr>
          <w:ilvl w:val="0"/>
          <w:numId w:val="3"/>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adverbe</w:t>
      </w:r>
      <w:proofErr w:type="gramEnd"/>
      <w:r w:rsidRPr="00747982">
        <w:rPr>
          <w:rFonts w:asciiTheme="minorHAnsi" w:hAnsiTheme="minorHAnsi" w:cstheme="minorHAnsi"/>
          <w:sz w:val="24"/>
          <w:szCs w:val="24"/>
        </w:rPr>
        <w:t xml:space="preserve"> modulé par un autre adverbe </w:t>
      </w:r>
      <w:r w:rsidRPr="00747982">
        <w:rPr>
          <w:rFonts w:asciiTheme="minorHAnsi" w:hAnsiTheme="minorHAnsi" w:cstheme="minorHAnsi"/>
          <w:sz w:val="24"/>
          <w:szCs w:val="24"/>
          <w:lang w:val="ru-RU"/>
        </w:rPr>
        <w:t>НЕМНО</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ГО</w:t>
      </w:r>
      <w:r w:rsidRPr="00747982">
        <w:rPr>
          <w:rFonts w:asciiTheme="minorHAnsi" w:hAnsiTheme="minorHAnsi" w:cstheme="minorHAnsi"/>
          <w:sz w:val="24"/>
          <w:szCs w:val="24"/>
        </w:rPr>
        <w:t xml:space="preserve"> qui le précède</w:t>
      </w:r>
    </w:p>
    <w:p w14:paraId="7FF85C65" w14:textId="5174C5C9" w:rsidR="00601AF6" w:rsidRPr="00747982" w:rsidRDefault="00601AF6" w:rsidP="002C66EA">
      <w:pPr>
        <w:pStyle w:val="Paragraphedeliste"/>
        <w:numPr>
          <w:ilvl w:val="0"/>
          <w:numId w:val="3"/>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suivi</w:t>
      </w:r>
      <w:proofErr w:type="gramEnd"/>
      <w:r w:rsidRPr="00747982">
        <w:rPr>
          <w:rFonts w:asciiTheme="minorHAnsi" w:hAnsiTheme="minorHAnsi" w:cstheme="minorHAnsi"/>
          <w:sz w:val="24"/>
          <w:szCs w:val="24"/>
        </w:rPr>
        <w:t xml:space="preserve"> d’un complément de lieu introduit par la préposition </w:t>
      </w:r>
      <w:r w:rsidRPr="00747982">
        <w:rPr>
          <w:rFonts w:asciiTheme="minorHAnsi" w:hAnsiTheme="minorHAnsi" w:cstheme="minorHAnsi"/>
          <w:sz w:val="24"/>
          <w:szCs w:val="24"/>
          <w:lang w:val="ru-RU"/>
        </w:rPr>
        <w:t>К</w:t>
      </w:r>
      <w:r w:rsidRPr="00747982">
        <w:rPr>
          <w:rFonts w:asciiTheme="minorHAnsi" w:hAnsiTheme="minorHAnsi" w:cstheme="minorHAnsi"/>
          <w:sz w:val="24"/>
          <w:szCs w:val="24"/>
        </w:rPr>
        <w:t xml:space="preserve"> + datif</w:t>
      </w:r>
    </w:p>
    <w:p w14:paraId="1A7DD467" w14:textId="77777777" w:rsidR="007C678F" w:rsidRPr="00747982" w:rsidRDefault="007C678F" w:rsidP="002C66EA">
      <w:pPr>
        <w:spacing w:after="0"/>
        <w:rPr>
          <w:rFonts w:cstheme="minorHAnsi"/>
          <w:sz w:val="24"/>
          <w:szCs w:val="24"/>
        </w:rPr>
      </w:pPr>
    </w:p>
    <w:p w14:paraId="5C77D6ED" w14:textId="77777777" w:rsidR="00080293" w:rsidRPr="00747982" w:rsidRDefault="00080293" w:rsidP="002C66EA">
      <w:pPr>
        <w:spacing w:after="0"/>
        <w:rPr>
          <w:rFonts w:cstheme="minorHAnsi"/>
          <w:sz w:val="24"/>
          <w:szCs w:val="24"/>
        </w:rPr>
      </w:pPr>
      <w:r w:rsidRPr="00747982">
        <w:rPr>
          <w:rFonts w:cstheme="minorHAnsi"/>
          <w:sz w:val="24"/>
          <w:szCs w:val="24"/>
        </w:rPr>
        <w:br w:type="page"/>
      </w:r>
    </w:p>
    <w:p w14:paraId="2C961867" w14:textId="77777777" w:rsidR="005E5B14" w:rsidRPr="00747982" w:rsidRDefault="004A3032" w:rsidP="002C66EA">
      <w:pPr>
        <w:spacing w:after="0"/>
        <w:rPr>
          <w:rFonts w:cstheme="minorHAnsi"/>
          <w:b/>
          <w:sz w:val="24"/>
          <w:szCs w:val="24"/>
          <w:lang w:val="ru-RU"/>
        </w:rPr>
      </w:pPr>
      <w:r w:rsidRPr="00747982">
        <w:rPr>
          <w:rFonts w:cstheme="minorHAnsi"/>
          <w:b/>
          <w:sz w:val="24"/>
          <w:szCs w:val="24"/>
          <w:lang w:val="ru-RU"/>
        </w:rPr>
        <w:lastRenderedPageBreak/>
        <w:t>МЕ́НЬШУЮ</w:t>
      </w:r>
      <w:r w:rsidR="005E5B14" w:rsidRPr="00747982">
        <w:rPr>
          <w:rFonts w:cstheme="minorHAnsi"/>
          <w:b/>
          <w:sz w:val="24"/>
          <w:szCs w:val="24"/>
          <w:lang w:val="ru-RU"/>
        </w:rPr>
        <w:t xml:space="preserve"> </w:t>
      </w:r>
    </w:p>
    <w:p w14:paraId="27A6723A" w14:textId="2175504B" w:rsidR="004A3032" w:rsidRPr="00747982" w:rsidRDefault="005D59FA" w:rsidP="005E5B14">
      <w:pPr>
        <w:pStyle w:val="Paragraphedeliste"/>
        <w:numPr>
          <w:ilvl w:val="0"/>
          <w:numId w:val="4"/>
        </w:numPr>
        <w:spacing w:after="0" w:line="240" w:lineRule="auto"/>
        <w:jc w:val="both"/>
        <w:rPr>
          <w:rFonts w:cstheme="minorHAnsi"/>
          <w:spacing w:val="-5"/>
          <w:sz w:val="24"/>
          <w:szCs w:val="24"/>
          <w:shd w:val="clear" w:color="auto" w:fill="FFFFFF"/>
        </w:rPr>
      </w:pPr>
      <w:r w:rsidRPr="00747982">
        <w:rPr>
          <w:rFonts w:cstheme="minorHAnsi"/>
          <w:spacing w:val="-5"/>
          <w:sz w:val="24"/>
          <w:szCs w:val="24"/>
          <w:shd w:val="clear" w:color="auto" w:fill="FFFFFF"/>
        </w:rPr>
        <w:t>ма́ленький</w:t>
      </w:r>
      <w:r w:rsidR="005E5B14" w:rsidRPr="00747982">
        <w:rPr>
          <w:rFonts w:cstheme="minorHAnsi"/>
          <w:spacing w:val="-5"/>
          <w:sz w:val="24"/>
          <w:szCs w:val="24"/>
          <w:shd w:val="clear" w:color="auto" w:fill="FFFFFF"/>
        </w:rPr>
        <w:t xml:space="preserve"> : petit</w:t>
      </w:r>
    </w:p>
    <w:p w14:paraId="6B71C780" w14:textId="77777777" w:rsidR="00581E4F" w:rsidRPr="00747982" w:rsidRDefault="00581E4F" w:rsidP="002C66EA">
      <w:pPr>
        <w:pStyle w:val="Paragraphedeliste"/>
        <w:numPr>
          <w:ilvl w:val="0"/>
          <w:numId w:val="3"/>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adjectif</w:t>
      </w:r>
      <w:proofErr w:type="gramEnd"/>
      <w:r w:rsidRPr="00747982">
        <w:rPr>
          <w:rFonts w:asciiTheme="minorHAnsi" w:hAnsiTheme="minorHAnsi" w:cstheme="minorHAnsi"/>
          <w:sz w:val="24"/>
          <w:szCs w:val="24"/>
        </w:rPr>
        <w:t xml:space="preserve"> qualificatif</w:t>
      </w:r>
    </w:p>
    <w:p w14:paraId="28DA0B89" w14:textId="60A7D876" w:rsidR="00080293" w:rsidRPr="00747982" w:rsidRDefault="00581E4F" w:rsidP="002C66EA">
      <w:pPr>
        <w:pStyle w:val="Paragraphedeliste"/>
        <w:numPr>
          <w:ilvl w:val="0"/>
          <w:numId w:val="3"/>
        </w:numPr>
        <w:spacing w:after="0" w:line="240" w:lineRule="auto"/>
        <w:jc w:val="both"/>
        <w:rPr>
          <w:rStyle w:val="Lienhypertexte"/>
          <w:rFonts w:asciiTheme="minorHAnsi" w:hAnsiTheme="minorHAnsi" w:cstheme="minorHAnsi"/>
          <w:color w:val="auto"/>
          <w:sz w:val="24"/>
          <w:szCs w:val="24"/>
          <w:u w:val="none"/>
          <w:shd w:val="clear" w:color="auto" w:fill="FFFFFF"/>
        </w:rPr>
      </w:pPr>
      <w:proofErr w:type="gramStart"/>
      <w:r w:rsidRPr="00747982">
        <w:rPr>
          <w:rFonts w:asciiTheme="minorHAnsi" w:hAnsiTheme="minorHAnsi" w:cstheme="minorHAnsi"/>
          <w:sz w:val="24"/>
          <w:szCs w:val="24"/>
        </w:rPr>
        <w:t>comparatif</w:t>
      </w:r>
      <w:proofErr w:type="gramEnd"/>
      <w:r w:rsidRPr="00747982">
        <w:rPr>
          <w:rFonts w:asciiTheme="minorHAnsi" w:hAnsiTheme="minorHAnsi" w:cstheme="minorHAnsi"/>
          <w:sz w:val="24"/>
          <w:szCs w:val="24"/>
        </w:rPr>
        <w:t xml:space="preserve"> suffixal de supériorité déclinable</w:t>
      </w:r>
      <w:r w:rsidR="00080293" w:rsidRPr="00747982">
        <w:rPr>
          <w:rFonts w:asciiTheme="minorHAnsi" w:hAnsiTheme="minorHAnsi" w:cstheme="minorHAnsi"/>
          <w:sz w:val="24"/>
          <w:szCs w:val="24"/>
        </w:rPr>
        <w:t xml:space="preserve"> </w:t>
      </w:r>
    </w:p>
    <w:p w14:paraId="6C42D126" w14:textId="4481615A" w:rsidR="00581E4F" w:rsidRPr="00747982" w:rsidRDefault="00581E4F" w:rsidP="002C66EA">
      <w:pPr>
        <w:pStyle w:val="Paragraphedeliste"/>
        <w:numPr>
          <w:ilvl w:val="0"/>
          <w:numId w:val="3"/>
        </w:numPr>
        <w:spacing w:after="0" w:line="240" w:lineRule="auto"/>
        <w:jc w:val="both"/>
        <w:rPr>
          <w:rStyle w:val="Lienhypertexte"/>
          <w:rFonts w:asciiTheme="minorHAnsi" w:hAnsiTheme="minorHAnsi" w:cstheme="minorHAnsi"/>
          <w:color w:val="auto"/>
          <w:sz w:val="24"/>
          <w:szCs w:val="24"/>
          <w:u w:val="none"/>
          <w:shd w:val="clear" w:color="auto" w:fill="FFFFFF"/>
        </w:rPr>
      </w:pPr>
      <w:proofErr w:type="gramStart"/>
      <w:r w:rsidRPr="00747982">
        <w:rPr>
          <w:rFonts w:asciiTheme="minorHAnsi" w:hAnsiTheme="minorHAnsi" w:cstheme="minorHAnsi"/>
          <w:sz w:val="24"/>
          <w:szCs w:val="24"/>
        </w:rPr>
        <w:t>féminin</w:t>
      </w:r>
      <w:proofErr w:type="gramEnd"/>
      <w:r w:rsidRPr="00747982">
        <w:rPr>
          <w:rFonts w:asciiTheme="minorHAnsi" w:hAnsiTheme="minorHAnsi" w:cstheme="minorHAnsi"/>
          <w:sz w:val="24"/>
          <w:szCs w:val="24"/>
        </w:rPr>
        <w:t>, singulier, accusatif</w:t>
      </w:r>
    </w:p>
    <w:p w14:paraId="07081EB5" w14:textId="77777777" w:rsidR="00581E4F" w:rsidRPr="00747982" w:rsidRDefault="00581E4F" w:rsidP="002C66EA">
      <w:pPr>
        <w:pStyle w:val="Paragraphedeliste"/>
        <w:numPr>
          <w:ilvl w:val="0"/>
          <w:numId w:val="3"/>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qualifie</w:t>
      </w:r>
      <w:proofErr w:type="gramEnd"/>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ТЕРРИТО</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РИЮ</w:t>
      </w:r>
      <w:r w:rsidRPr="00747982">
        <w:rPr>
          <w:rFonts w:asciiTheme="minorHAnsi" w:hAnsiTheme="minorHAnsi" w:cstheme="minorHAnsi"/>
          <w:sz w:val="24"/>
          <w:szCs w:val="24"/>
        </w:rPr>
        <w:t xml:space="preserve"> avec lequel il est accordé </w:t>
      </w:r>
    </w:p>
    <w:p w14:paraId="6F1A9FCF" w14:textId="43CCC2C6" w:rsidR="00581E4F" w:rsidRPr="00747982" w:rsidRDefault="00581E4F" w:rsidP="002C66EA">
      <w:pPr>
        <w:pStyle w:val="Paragraphedeliste"/>
        <w:numPr>
          <w:ilvl w:val="0"/>
          <w:numId w:val="3"/>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le</w:t>
      </w:r>
      <w:proofErr w:type="gramEnd"/>
      <w:r w:rsidRPr="00747982">
        <w:rPr>
          <w:rFonts w:asciiTheme="minorHAnsi" w:hAnsiTheme="minorHAnsi" w:cstheme="minorHAnsi"/>
          <w:sz w:val="24"/>
          <w:szCs w:val="24"/>
        </w:rPr>
        <w:t xml:space="preserve"> syntagme </w:t>
      </w:r>
      <w:r w:rsidRPr="00747982">
        <w:rPr>
          <w:rFonts w:asciiTheme="minorHAnsi" w:hAnsiTheme="minorHAnsi" w:cstheme="minorHAnsi"/>
          <w:sz w:val="24"/>
          <w:szCs w:val="24"/>
          <w:lang w:val="ru-RU"/>
        </w:rPr>
        <w:t>МЕ</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НЬШУЮ</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ТЕРРИТО</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РИЮ</w:t>
      </w:r>
      <w:r w:rsidRPr="00747982">
        <w:rPr>
          <w:rFonts w:asciiTheme="minorHAnsi" w:hAnsiTheme="minorHAnsi" w:cstheme="minorHAnsi"/>
          <w:sz w:val="24"/>
          <w:szCs w:val="24"/>
        </w:rPr>
        <w:t xml:space="preserve"> est COD du verbe </w:t>
      </w:r>
      <w:r w:rsidRPr="00747982">
        <w:rPr>
          <w:rFonts w:asciiTheme="minorHAnsi" w:hAnsiTheme="minorHAnsi" w:cstheme="minorHAnsi"/>
          <w:sz w:val="24"/>
          <w:szCs w:val="24"/>
          <w:lang w:val="ru-RU"/>
        </w:rPr>
        <w:t>ЗАНИМА</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Л</w:t>
      </w:r>
    </w:p>
    <w:p w14:paraId="21590C82" w14:textId="1132F11A" w:rsidR="00581E4F" w:rsidRPr="00747982" w:rsidRDefault="00581E4F" w:rsidP="002C66EA">
      <w:pPr>
        <w:pStyle w:val="Paragraphedeliste"/>
        <w:numPr>
          <w:ilvl w:val="0"/>
          <w:numId w:val="3"/>
        </w:numPr>
        <w:spacing w:after="0" w:line="240" w:lineRule="auto"/>
        <w:jc w:val="both"/>
        <w:rPr>
          <w:rFonts w:asciiTheme="minorHAnsi" w:hAnsiTheme="minorHAnsi" w:cstheme="minorHAnsi"/>
          <w:sz w:val="24"/>
          <w:szCs w:val="24"/>
        </w:rPr>
      </w:pPr>
      <w:r w:rsidRPr="00747982">
        <w:rPr>
          <w:rFonts w:asciiTheme="minorHAnsi" w:hAnsiTheme="minorHAnsi" w:cstheme="minorHAnsi"/>
          <w:sz w:val="24"/>
          <w:szCs w:val="24"/>
        </w:rPr>
        <w:t>le complément du comparatif (</w:t>
      </w:r>
      <w:proofErr w:type="spellStart"/>
      <w:r w:rsidRPr="00747982">
        <w:rPr>
          <w:rFonts w:asciiTheme="minorHAnsi" w:hAnsiTheme="minorHAnsi" w:cstheme="minorHAnsi"/>
          <w:sz w:val="24"/>
          <w:szCs w:val="24"/>
        </w:rPr>
        <w:t>échantil</w:t>
      </w:r>
      <w:proofErr w:type="spellEnd"/>
      <w:r w:rsidRPr="00747982">
        <w:rPr>
          <w:rFonts w:asciiTheme="minorHAnsi" w:hAnsiTheme="minorHAnsi" w:cstheme="minorHAnsi"/>
          <w:sz w:val="24"/>
          <w:szCs w:val="24"/>
        </w:rPr>
        <w:t xml:space="preserve">) est introduit par la conjonction </w:t>
      </w:r>
      <w:r w:rsidRPr="00747982">
        <w:rPr>
          <w:rFonts w:asciiTheme="minorHAnsi" w:hAnsiTheme="minorHAnsi" w:cstheme="minorHAnsi"/>
          <w:sz w:val="24"/>
          <w:szCs w:val="24"/>
          <w:lang w:val="ru-RU"/>
        </w:rPr>
        <w:t>ЧЕМ</w:t>
      </w:r>
      <w:r w:rsidR="00F36C05" w:rsidRPr="00747982">
        <w:rPr>
          <w:rFonts w:asciiTheme="minorHAnsi" w:hAnsiTheme="minorHAnsi" w:cstheme="minorHAnsi"/>
          <w:sz w:val="24"/>
          <w:szCs w:val="24"/>
        </w:rPr>
        <w:t xml:space="preserve"> (</w:t>
      </w:r>
      <w:proofErr w:type="spellStart"/>
      <w:r w:rsidR="00F36C05" w:rsidRPr="00747982">
        <w:rPr>
          <w:rFonts w:asciiTheme="minorHAnsi" w:hAnsiTheme="minorHAnsi" w:cstheme="minorHAnsi"/>
          <w:sz w:val="24"/>
          <w:szCs w:val="24"/>
          <w:shd w:val="clear" w:color="auto" w:fill="FFFFFF"/>
        </w:rPr>
        <w:t>cf</w:t>
      </w:r>
      <w:proofErr w:type="spellEnd"/>
      <w:r w:rsidR="00F36C05" w:rsidRPr="00747982">
        <w:rPr>
          <w:rFonts w:asciiTheme="minorHAnsi" w:hAnsiTheme="minorHAnsi" w:cstheme="minorHAnsi"/>
          <w:sz w:val="24"/>
          <w:szCs w:val="24"/>
          <w:shd w:val="clear" w:color="auto" w:fill="FFFFFF"/>
        </w:rPr>
        <w:t xml:space="preserve"> Le complément du comparatif </w:t>
      </w:r>
      <w:hyperlink r:id="rId11" w:history="1">
        <w:r w:rsidR="00F36C05" w:rsidRPr="00747982">
          <w:rPr>
            <w:rStyle w:val="Lienhypertexte"/>
            <w:rFonts w:asciiTheme="minorHAnsi" w:hAnsiTheme="minorHAnsi" w:cstheme="minorHAnsi"/>
            <w:color w:val="auto"/>
            <w:sz w:val="24"/>
            <w:szCs w:val="24"/>
            <w:shd w:val="clear" w:color="auto" w:fill="FFFFFF"/>
          </w:rPr>
          <w:t>https://russe-uoh.univ-tlse2.fr/navigation-thematique-s/co/A2-S-SUBS-ADJ-complement_comparatif.html</w:t>
        </w:r>
      </w:hyperlink>
      <w:r w:rsidR="00F36C05" w:rsidRPr="00747982">
        <w:rPr>
          <w:rFonts w:asciiTheme="minorHAnsi" w:hAnsiTheme="minorHAnsi" w:cstheme="minorHAnsi"/>
          <w:sz w:val="24"/>
          <w:szCs w:val="24"/>
          <w:shd w:val="clear" w:color="auto" w:fill="FFFFFF"/>
        </w:rPr>
        <w:t xml:space="preserve"> </w:t>
      </w:r>
    </w:p>
    <w:p w14:paraId="6A58313C" w14:textId="404DFD7E" w:rsidR="00F36C05" w:rsidRPr="00747982" w:rsidRDefault="00F36C05" w:rsidP="002C66EA">
      <w:pPr>
        <w:pStyle w:val="Paragraphedeliste"/>
        <w:numPr>
          <w:ilvl w:val="0"/>
          <w:numId w:val="3"/>
        </w:numPr>
        <w:spacing w:after="0" w:line="240" w:lineRule="auto"/>
        <w:jc w:val="both"/>
        <w:rPr>
          <w:rFonts w:asciiTheme="minorHAnsi" w:hAnsiTheme="minorHAnsi" w:cstheme="minorHAnsi"/>
          <w:sz w:val="24"/>
          <w:szCs w:val="24"/>
        </w:rPr>
      </w:pPr>
      <w:r w:rsidRPr="00747982">
        <w:rPr>
          <w:rFonts w:asciiTheme="minorHAnsi" w:hAnsiTheme="minorHAnsi" w:cstheme="minorHAnsi"/>
          <w:sz w:val="24"/>
          <w:szCs w:val="24"/>
        </w:rPr>
        <w:t>la subordonnée de comparaison est séparée du reste de la phrase par une virgule (</w:t>
      </w:r>
      <w:proofErr w:type="spellStart"/>
      <w:r w:rsidRPr="00747982">
        <w:rPr>
          <w:rFonts w:asciiTheme="minorHAnsi" w:hAnsiTheme="minorHAnsi" w:cstheme="minorHAnsi"/>
          <w:sz w:val="24"/>
          <w:szCs w:val="24"/>
          <w:shd w:val="clear" w:color="auto" w:fill="FFFFFF"/>
        </w:rPr>
        <w:t>cf</w:t>
      </w:r>
      <w:proofErr w:type="spellEnd"/>
      <w:r w:rsidRPr="00747982">
        <w:rPr>
          <w:rFonts w:asciiTheme="minorHAnsi" w:hAnsiTheme="minorHAnsi" w:cstheme="minorHAnsi"/>
          <w:sz w:val="24"/>
          <w:szCs w:val="24"/>
          <w:shd w:val="clear" w:color="auto" w:fill="FFFFFF"/>
        </w:rPr>
        <w:t xml:space="preserve"> Les subordonnées de manière et de comparaison </w:t>
      </w:r>
      <w:hyperlink r:id="rId12" w:history="1">
        <w:r w:rsidRPr="00747982">
          <w:rPr>
            <w:rStyle w:val="Lienhypertexte"/>
            <w:rFonts w:asciiTheme="minorHAnsi" w:hAnsiTheme="minorHAnsi" w:cstheme="minorHAnsi"/>
            <w:color w:val="auto"/>
            <w:sz w:val="24"/>
            <w:szCs w:val="24"/>
            <w:shd w:val="clear" w:color="auto" w:fill="FFFFFF"/>
          </w:rPr>
          <w:t>https://russe-uoh.univ-tlse2.fr/b1/b1-s-syntaxedelaphrasecomplexe/co/B1-S-SYNT-sub-maniere.html</w:t>
        </w:r>
      </w:hyperlink>
      <w:r w:rsidRPr="00747982">
        <w:rPr>
          <w:rFonts w:asciiTheme="minorHAnsi" w:hAnsiTheme="minorHAnsi" w:cstheme="minorHAnsi"/>
          <w:sz w:val="24"/>
          <w:szCs w:val="24"/>
          <w:shd w:val="clear" w:color="auto" w:fill="FFFFFF"/>
        </w:rPr>
        <w:t xml:space="preserve"> </w:t>
      </w:r>
    </w:p>
    <w:p w14:paraId="7EE7F2E9" w14:textId="77777777" w:rsidR="00080293" w:rsidRPr="00747982" w:rsidRDefault="00080293" w:rsidP="002C66EA">
      <w:pPr>
        <w:pStyle w:val="Paragraphedeliste"/>
        <w:numPr>
          <w:ilvl w:val="0"/>
          <w:numId w:val="3"/>
        </w:numPr>
        <w:spacing w:after="0" w:line="240" w:lineRule="auto"/>
        <w:jc w:val="both"/>
        <w:rPr>
          <w:rFonts w:asciiTheme="minorHAnsi" w:hAnsiTheme="minorHAnsi" w:cstheme="minorHAnsi"/>
          <w:sz w:val="24"/>
          <w:szCs w:val="24"/>
        </w:rPr>
      </w:pPr>
      <w:r w:rsidRPr="00747982">
        <w:rPr>
          <w:rFonts w:asciiTheme="minorHAnsi" w:hAnsiTheme="minorHAnsi" w:cstheme="minorHAnsi"/>
          <w:sz w:val="24"/>
          <w:szCs w:val="24"/>
        </w:rPr>
        <w:t>On compare la surface du territoire initial (</w:t>
      </w:r>
      <w:r w:rsidRPr="00747982">
        <w:rPr>
          <w:rFonts w:asciiTheme="minorHAnsi" w:hAnsiTheme="minorHAnsi" w:cstheme="minorHAnsi"/>
          <w:sz w:val="24"/>
          <w:szCs w:val="24"/>
          <w:lang w:val="ru-RU"/>
        </w:rPr>
        <w:t>первонача</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льный</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анса</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мбль</w:t>
      </w:r>
      <w:r w:rsidRPr="00747982">
        <w:rPr>
          <w:rFonts w:asciiTheme="minorHAnsi" w:hAnsiTheme="minorHAnsi" w:cstheme="minorHAnsi"/>
          <w:sz w:val="24"/>
          <w:szCs w:val="24"/>
        </w:rPr>
        <w:t xml:space="preserve">) avec la surface du territoire à l’heure actuelle </w:t>
      </w:r>
      <w:proofErr w:type="gramStart"/>
      <w:r w:rsidRPr="00747982">
        <w:rPr>
          <w:rFonts w:asciiTheme="minorHAnsi" w:hAnsiTheme="minorHAnsi" w:cstheme="minorHAnsi"/>
          <w:sz w:val="24"/>
          <w:szCs w:val="24"/>
        </w:rPr>
        <w:t>(,</w:t>
      </w:r>
      <w:r w:rsidRPr="00747982">
        <w:rPr>
          <w:rFonts w:asciiTheme="minorHAnsi" w:hAnsiTheme="minorHAnsi" w:cstheme="minorHAnsi"/>
          <w:sz w:val="24"/>
          <w:szCs w:val="24"/>
          <w:lang w:val="ru-RU"/>
        </w:rPr>
        <w:t>чем</w:t>
      </w:r>
      <w:proofErr w:type="gramEnd"/>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в</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настоя</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щее</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вре</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мя</w:t>
      </w:r>
      <w:r w:rsidRPr="00747982">
        <w:rPr>
          <w:rFonts w:asciiTheme="minorHAnsi" w:hAnsiTheme="minorHAnsi" w:cstheme="minorHAnsi"/>
          <w:sz w:val="24"/>
          <w:szCs w:val="24"/>
        </w:rPr>
        <w:t>)</w:t>
      </w:r>
    </w:p>
    <w:p w14:paraId="2B134E71" w14:textId="7C7D30FD" w:rsidR="00581E4F" w:rsidRPr="00747982" w:rsidRDefault="00581E4F" w:rsidP="002C66EA">
      <w:pPr>
        <w:spacing w:after="0" w:line="240" w:lineRule="auto"/>
        <w:jc w:val="both"/>
        <w:rPr>
          <w:rFonts w:cstheme="minorHAnsi"/>
          <w:sz w:val="24"/>
          <w:szCs w:val="24"/>
        </w:rPr>
      </w:pPr>
    </w:p>
    <w:p w14:paraId="3D823CFB" w14:textId="77777777" w:rsidR="000D0465" w:rsidRPr="00747982" w:rsidRDefault="000D0465" w:rsidP="000D0465">
      <w:pPr>
        <w:spacing w:after="0"/>
        <w:rPr>
          <w:rFonts w:cstheme="minorHAnsi"/>
          <w:sz w:val="24"/>
          <w:szCs w:val="24"/>
          <w:bdr w:val="none" w:sz="0" w:space="0" w:color="auto" w:frame="1"/>
        </w:rPr>
      </w:pPr>
      <w:r w:rsidRPr="00747982">
        <w:rPr>
          <w:rFonts w:cstheme="minorHAnsi"/>
          <w:sz w:val="24"/>
          <w:szCs w:val="24"/>
          <w:u w:val="single"/>
          <w:bdr w:val="none" w:sz="0" w:space="0" w:color="auto" w:frame="1"/>
        </w:rPr>
        <w:t>Remarque</w:t>
      </w:r>
      <w:r w:rsidRPr="00747982">
        <w:rPr>
          <w:rFonts w:cstheme="minorHAnsi"/>
          <w:sz w:val="24"/>
          <w:szCs w:val="24"/>
          <w:bdr w:val="none" w:sz="0" w:space="0" w:color="auto" w:frame="1"/>
        </w:rPr>
        <w:t xml:space="preserve"> : </w:t>
      </w:r>
    </w:p>
    <w:p w14:paraId="3E6E5F80" w14:textId="3549D073" w:rsidR="00080293" w:rsidRPr="00747982" w:rsidRDefault="00080293" w:rsidP="002C66EA">
      <w:pPr>
        <w:pStyle w:val="Paragraphedeliste"/>
        <w:spacing w:after="0" w:line="240" w:lineRule="auto"/>
        <w:jc w:val="both"/>
        <w:rPr>
          <w:rStyle w:val="Lienhypertexte"/>
          <w:rFonts w:asciiTheme="minorHAnsi" w:hAnsiTheme="minorHAnsi" w:cstheme="minorHAnsi"/>
          <w:color w:val="auto"/>
          <w:sz w:val="24"/>
          <w:szCs w:val="24"/>
          <w:u w:val="none"/>
          <w:shd w:val="clear" w:color="auto" w:fill="FFFFFF"/>
        </w:rPr>
      </w:pPr>
      <w:r w:rsidRPr="00747982">
        <w:rPr>
          <w:rFonts w:asciiTheme="minorHAnsi" w:hAnsiTheme="minorHAnsi" w:cstheme="minorHAnsi"/>
          <w:sz w:val="24"/>
          <w:szCs w:val="24"/>
        </w:rPr>
        <w:t xml:space="preserve">Il existe 4 comparatifs suffixaux de supériorité </w:t>
      </w:r>
      <w:r w:rsidR="00121FCC" w:rsidRPr="00747982">
        <w:rPr>
          <w:rFonts w:asciiTheme="minorHAnsi" w:hAnsiTheme="minorHAnsi" w:cstheme="minorHAnsi"/>
          <w:sz w:val="24"/>
          <w:szCs w:val="24"/>
        </w:rPr>
        <w:t xml:space="preserve">qui sont </w:t>
      </w:r>
      <w:r w:rsidRPr="00747982">
        <w:rPr>
          <w:rFonts w:asciiTheme="minorHAnsi" w:hAnsiTheme="minorHAnsi" w:cstheme="minorHAnsi"/>
          <w:sz w:val="24"/>
          <w:szCs w:val="24"/>
        </w:rPr>
        <w:t>déclinables</w:t>
      </w:r>
      <w:r w:rsidR="00121FCC" w:rsidRPr="00747982">
        <w:rPr>
          <w:rFonts w:asciiTheme="minorHAnsi" w:hAnsiTheme="minorHAnsi" w:cstheme="minorHAnsi"/>
          <w:sz w:val="24"/>
          <w:szCs w:val="24"/>
        </w:rPr>
        <w:t> :</w:t>
      </w:r>
    </w:p>
    <w:p w14:paraId="38EC46CD" w14:textId="4E5C1A6B" w:rsidR="00080293" w:rsidRPr="00747982" w:rsidRDefault="00080293" w:rsidP="002C66EA">
      <w:pPr>
        <w:spacing w:after="0" w:line="240" w:lineRule="auto"/>
        <w:jc w:val="both"/>
        <w:rPr>
          <w:rFonts w:cstheme="minorHAnsi"/>
          <w:sz w:val="24"/>
          <w:szCs w:val="24"/>
        </w:rPr>
      </w:pPr>
    </w:p>
    <w:tbl>
      <w:tblPr>
        <w:tblW w:w="0" w:type="auto"/>
        <w:tblInd w:w="2065" w:type="dxa"/>
        <w:shd w:val="clear" w:color="auto" w:fill="F3F8FF"/>
        <w:tblCellMar>
          <w:left w:w="0" w:type="dxa"/>
          <w:right w:w="0" w:type="dxa"/>
        </w:tblCellMar>
        <w:tblLook w:val="04A0" w:firstRow="1" w:lastRow="0" w:firstColumn="1" w:lastColumn="0" w:noHBand="0" w:noVBand="1"/>
      </w:tblPr>
      <w:tblGrid>
        <w:gridCol w:w="1221"/>
        <w:gridCol w:w="1048"/>
      </w:tblGrid>
      <w:tr w:rsidR="00747982" w:rsidRPr="00747982" w14:paraId="3172803A" w14:textId="77777777" w:rsidTr="00080293">
        <w:tc>
          <w:tcPr>
            <w:tcW w:w="0" w:type="auto"/>
            <w:tcBorders>
              <w:top w:val="single" w:sz="6" w:space="0" w:color="4463A1"/>
              <w:left w:val="single" w:sz="6" w:space="0" w:color="4463A1"/>
              <w:bottom w:val="single" w:sz="6" w:space="0" w:color="4463A1"/>
              <w:right w:val="single" w:sz="6" w:space="0" w:color="4463A1"/>
            </w:tcBorders>
            <w:shd w:val="clear" w:color="auto" w:fill="F3F8FF"/>
            <w:tcMar>
              <w:top w:w="0" w:type="dxa"/>
              <w:left w:w="45" w:type="dxa"/>
              <w:bottom w:w="0" w:type="dxa"/>
              <w:right w:w="45" w:type="dxa"/>
            </w:tcMar>
            <w:vAlign w:val="center"/>
            <w:hideMark/>
          </w:tcPr>
          <w:p w14:paraId="59EA33D5" w14:textId="77777777" w:rsidR="00080293" w:rsidRPr="00747982" w:rsidRDefault="00080293" w:rsidP="002C66EA">
            <w:pPr>
              <w:spacing w:before="48" w:after="0" w:line="240" w:lineRule="auto"/>
              <w:jc w:val="right"/>
              <w:rPr>
                <w:rFonts w:eastAsia="Times New Roman" w:cstheme="minorHAnsi"/>
                <w:bCs/>
                <w:sz w:val="24"/>
                <w:szCs w:val="24"/>
                <w:lang w:eastAsia="fr-FR"/>
              </w:rPr>
            </w:pPr>
            <w:proofErr w:type="spellStart"/>
            <w:r w:rsidRPr="00747982">
              <w:rPr>
                <w:rFonts w:eastAsia="Times New Roman" w:cstheme="minorHAnsi"/>
                <w:bCs/>
                <w:sz w:val="24"/>
                <w:szCs w:val="24"/>
                <w:lang w:eastAsia="fr-FR"/>
              </w:rPr>
              <w:t>хоро́ший</w:t>
            </w:r>
            <w:proofErr w:type="spellEnd"/>
          </w:p>
        </w:tc>
        <w:tc>
          <w:tcPr>
            <w:tcW w:w="0" w:type="auto"/>
            <w:tcBorders>
              <w:top w:val="single" w:sz="6" w:space="0" w:color="4463A1"/>
              <w:left w:val="single" w:sz="6" w:space="0" w:color="4463A1"/>
              <w:bottom w:val="single" w:sz="6" w:space="0" w:color="4463A1"/>
              <w:right w:val="single" w:sz="6" w:space="0" w:color="4463A1"/>
            </w:tcBorders>
            <w:shd w:val="clear" w:color="auto" w:fill="F3F8FF"/>
            <w:tcMar>
              <w:top w:w="0" w:type="dxa"/>
              <w:left w:w="45" w:type="dxa"/>
              <w:bottom w:w="0" w:type="dxa"/>
              <w:right w:w="45" w:type="dxa"/>
            </w:tcMar>
            <w:vAlign w:val="center"/>
            <w:hideMark/>
          </w:tcPr>
          <w:p w14:paraId="08D36912" w14:textId="77777777" w:rsidR="00080293" w:rsidRPr="00747982" w:rsidRDefault="00080293" w:rsidP="002C66EA">
            <w:pPr>
              <w:spacing w:before="48" w:after="0" w:line="240" w:lineRule="auto"/>
              <w:jc w:val="both"/>
              <w:rPr>
                <w:rFonts w:eastAsia="Times New Roman" w:cstheme="minorHAnsi"/>
                <w:sz w:val="24"/>
                <w:szCs w:val="24"/>
                <w:lang w:eastAsia="fr-FR"/>
              </w:rPr>
            </w:pPr>
            <w:proofErr w:type="spellStart"/>
            <w:r w:rsidRPr="00747982">
              <w:rPr>
                <w:rFonts w:eastAsia="Times New Roman" w:cstheme="minorHAnsi"/>
                <w:sz w:val="24"/>
                <w:szCs w:val="24"/>
                <w:lang w:eastAsia="fr-FR"/>
              </w:rPr>
              <w:t>л</w:t>
            </w:r>
            <w:r w:rsidRPr="00747982">
              <w:rPr>
                <w:rFonts w:eastAsia="Times New Roman" w:cstheme="minorHAnsi"/>
                <w:bCs/>
                <w:sz w:val="24"/>
                <w:szCs w:val="24"/>
                <w:lang w:eastAsia="fr-FR"/>
              </w:rPr>
              <w:t>у́</w:t>
            </w:r>
            <w:r w:rsidRPr="00747982">
              <w:rPr>
                <w:rFonts w:eastAsia="Times New Roman" w:cstheme="minorHAnsi"/>
                <w:sz w:val="24"/>
                <w:szCs w:val="24"/>
                <w:lang w:eastAsia="fr-FR"/>
              </w:rPr>
              <w:t>чший</w:t>
            </w:r>
            <w:proofErr w:type="spellEnd"/>
          </w:p>
        </w:tc>
      </w:tr>
      <w:tr w:rsidR="00747982" w:rsidRPr="00747982" w14:paraId="3363F57B" w14:textId="77777777" w:rsidTr="00080293">
        <w:tc>
          <w:tcPr>
            <w:tcW w:w="0" w:type="auto"/>
            <w:tcBorders>
              <w:top w:val="single" w:sz="6" w:space="0" w:color="4463A1"/>
              <w:left w:val="single" w:sz="6" w:space="0" w:color="4463A1"/>
              <w:bottom w:val="single" w:sz="6" w:space="0" w:color="4463A1"/>
              <w:right w:val="single" w:sz="6" w:space="0" w:color="4463A1"/>
            </w:tcBorders>
            <w:shd w:val="clear" w:color="auto" w:fill="F3F8FF"/>
            <w:tcMar>
              <w:top w:w="0" w:type="dxa"/>
              <w:left w:w="45" w:type="dxa"/>
              <w:bottom w:w="0" w:type="dxa"/>
              <w:right w:w="45" w:type="dxa"/>
            </w:tcMar>
            <w:vAlign w:val="center"/>
            <w:hideMark/>
          </w:tcPr>
          <w:p w14:paraId="10ADFCC0" w14:textId="77777777" w:rsidR="00080293" w:rsidRPr="00747982" w:rsidRDefault="00080293" w:rsidP="002C66EA">
            <w:pPr>
              <w:spacing w:before="48" w:after="0" w:line="240" w:lineRule="auto"/>
              <w:jc w:val="right"/>
              <w:rPr>
                <w:rFonts w:eastAsia="Times New Roman" w:cstheme="minorHAnsi"/>
                <w:bCs/>
                <w:sz w:val="24"/>
                <w:szCs w:val="24"/>
                <w:lang w:eastAsia="fr-FR"/>
              </w:rPr>
            </w:pPr>
            <w:proofErr w:type="spellStart"/>
            <w:r w:rsidRPr="00747982">
              <w:rPr>
                <w:rFonts w:eastAsia="Times New Roman" w:cstheme="minorHAnsi"/>
                <w:bCs/>
                <w:sz w:val="24"/>
                <w:szCs w:val="24"/>
                <w:lang w:eastAsia="fr-FR"/>
              </w:rPr>
              <w:t>плохо́й</w:t>
            </w:r>
            <w:proofErr w:type="spellEnd"/>
          </w:p>
        </w:tc>
        <w:tc>
          <w:tcPr>
            <w:tcW w:w="0" w:type="auto"/>
            <w:tcBorders>
              <w:top w:val="single" w:sz="6" w:space="0" w:color="4463A1"/>
              <w:left w:val="single" w:sz="6" w:space="0" w:color="4463A1"/>
              <w:bottom w:val="single" w:sz="6" w:space="0" w:color="4463A1"/>
              <w:right w:val="single" w:sz="6" w:space="0" w:color="4463A1"/>
            </w:tcBorders>
            <w:shd w:val="clear" w:color="auto" w:fill="F3F8FF"/>
            <w:tcMar>
              <w:top w:w="0" w:type="dxa"/>
              <w:left w:w="45" w:type="dxa"/>
              <w:bottom w:w="0" w:type="dxa"/>
              <w:right w:w="45" w:type="dxa"/>
            </w:tcMar>
            <w:vAlign w:val="center"/>
            <w:hideMark/>
          </w:tcPr>
          <w:p w14:paraId="7DC616C1" w14:textId="77777777" w:rsidR="00080293" w:rsidRPr="00747982" w:rsidRDefault="00080293" w:rsidP="002C66EA">
            <w:pPr>
              <w:spacing w:before="48" w:after="0" w:line="240" w:lineRule="auto"/>
              <w:jc w:val="both"/>
              <w:rPr>
                <w:rFonts w:eastAsia="Times New Roman" w:cstheme="minorHAnsi"/>
                <w:sz w:val="24"/>
                <w:szCs w:val="24"/>
                <w:lang w:eastAsia="fr-FR"/>
              </w:rPr>
            </w:pPr>
            <w:proofErr w:type="spellStart"/>
            <w:r w:rsidRPr="00747982">
              <w:rPr>
                <w:rFonts w:eastAsia="Times New Roman" w:cstheme="minorHAnsi"/>
                <w:sz w:val="24"/>
                <w:szCs w:val="24"/>
                <w:lang w:eastAsia="fr-FR"/>
              </w:rPr>
              <w:t>х</w:t>
            </w:r>
            <w:r w:rsidRPr="00747982">
              <w:rPr>
                <w:rFonts w:eastAsia="Times New Roman" w:cstheme="minorHAnsi"/>
                <w:bCs/>
                <w:sz w:val="24"/>
                <w:szCs w:val="24"/>
                <w:lang w:eastAsia="fr-FR"/>
              </w:rPr>
              <w:t>у́</w:t>
            </w:r>
            <w:r w:rsidRPr="00747982">
              <w:rPr>
                <w:rFonts w:eastAsia="Times New Roman" w:cstheme="minorHAnsi"/>
                <w:sz w:val="24"/>
                <w:szCs w:val="24"/>
                <w:lang w:eastAsia="fr-FR"/>
              </w:rPr>
              <w:t>дший</w:t>
            </w:r>
            <w:proofErr w:type="spellEnd"/>
          </w:p>
        </w:tc>
      </w:tr>
      <w:tr w:rsidR="00747982" w:rsidRPr="00747982" w14:paraId="3E5DC565" w14:textId="77777777" w:rsidTr="00080293">
        <w:tc>
          <w:tcPr>
            <w:tcW w:w="0" w:type="auto"/>
            <w:tcBorders>
              <w:top w:val="single" w:sz="6" w:space="0" w:color="4463A1"/>
              <w:left w:val="single" w:sz="6" w:space="0" w:color="4463A1"/>
              <w:bottom w:val="single" w:sz="6" w:space="0" w:color="4463A1"/>
              <w:right w:val="single" w:sz="6" w:space="0" w:color="4463A1"/>
            </w:tcBorders>
            <w:shd w:val="clear" w:color="auto" w:fill="F3F8FF"/>
            <w:tcMar>
              <w:top w:w="0" w:type="dxa"/>
              <w:left w:w="45" w:type="dxa"/>
              <w:bottom w:w="0" w:type="dxa"/>
              <w:right w:w="45" w:type="dxa"/>
            </w:tcMar>
            <w:vAlign w:val="center"/>
            <w:hideMark/>
          </w:tcPr>
          <w:p w14:paraId="1CCD43D5" w14:textId="77777777" w:rsidR="00080293" w:rsidRPr="00747982" w:rsidRDefault="00080293" w:rsidP="002C66EA">
            <w:pPr>
              <w:spacing w:before="48" w:after="0" w:line="240" w:lineRule="auto"/>
              <w:jc w:val="right"/>
              <w:rPr>
                <w:rFonts w:eastAsia="Times New Roman" w:cstheme="minorHAnsi"/>
                <w:bCs/>
                <w:sz w:val="24"/>
                <w:szCs w:val="24"/>
                <w:lang w:eastAsia="fr-FR"/>
              </w:rPr>
            </w:pPr>
            <w:proofErr w:type="spellStart"/>
            <w:r w:rsidRPr="00747982">
              <w:rPr>
                <w:rFonts w:eastAsia="Times New Roman" w:cstheme="minorHAnsi"/>
                <w:bCs/>
                <w:sz w:val="24"/>
                <w:szCs w:val="24"/>
                <w:lang w:eastAsia="fr-FR"/>
              </w:rPr>
              <w:t>большо́й</w:t>
            </w:r>
            <w:proofErr w:type="spellEnd"/>
          </w:p>
        </w:tc>
        <w:tc>
          <w:tcPr>
            <w:tcW w:w="0" w:type="auto"/>
            <w:tcBorders>
              <w:top w:val="single" w:sz="6" w:space="0" w:color="4463A1"/>
              <w:left w:val="single" w:sz="6" w:space="0" w:color="4463A1"/>
              <w:bottom w:val="single" w:sz="6" w:space="0" w:color="4463A1"/>
              <w:right w:val="single" w:sz="6" w:space="0" w:color="4463A1"/>
            </w:tcBorders>
            <w:shd w:val="clear" w:color="auto" w:fill="F3F8FF"/>
            <w:tcMar>
              <w:top w:w="0" w:type="dxa"/>
              <w:left w:w="45" w:type="dxa"/>
              <w:bottom w:w="0" w:type="dxa"/>
              <w:right w:w="45" w:type="dxa"/>
            </w:tcMar>
            <w:vAlign w:val="center"/>
            <w:hideMark/>
          </w:tcPr>
          <w:p w14:paraId="09AFF52F" w14:textId="77777777" w:rsidR="00080293" w:rsidRPr="00747982" w:rsidRDefault="00080293" w:rsidP="002C66EA">
            <w:pPr>
              <w:spacing w:before="48" w:after="0" w:line="240" w:lineRule="auto"/>
              <w:jc w:val="both"/>
              <w:rPr>
                <w:rFonts w:eastAsia="Times New Roman" w:cstheme="minorHAnsi"/>
                <w:sz w:val="24"/>
                <w:szCs w:val="24"/>
                <w:lang w:eastAsia="fr-FR"/>
              </w:rPr>
            </w:pPr>
            <w:proofErr w:type="spellStart"/>
            <w:r w:rsidRPr="00747982">
              <w:rPr>
                <w:rFonts w:eastAsia="Times New Roman" w:cstheme="minorHAnsi"/>
                <w:sz w:val="24"/>
                <w:szCs w:val="24"/>
                <w:lang w:eastAsia="fr-FR"/>
              </w:rPr>
              <w:t>б</w:t>
            </w:r>
            <w:r w:rsidRPr="00747982">
              <w:rPr>
                <w:rFonts w:eastAsia="Times New Roman" w:cstheme="minorHAnsi"/>
                <w:bCs/>
                <w:sz w:val="24"/>
                <w:szCs w:val="24"/>
                <w:lang w:eastAsia="fr-FR"/>
              </w:rPr>
              <w:t>о́</w:t>
            </w:r>
            <w:r w:rsidRPr="00747982">
              <w:rPr>
                <w:rFonts w:eastAsia="Times New Roman" w:cstheme="minorHAnsi"/>
                <w:sz w:val="24"/>
                <w:szCs w:val="24"/>
                <w:lang w:eastAsia="fr-FR"/>
              </w:rPr>
              <w:t>льший</w:t>
            </w:r>
            <w:proofErr w:type="spellEnd"/>
          </w:p>
        </w:tc>
      </w:tr>
      <w:tr w:rsidR="00747982" w:rsidRPr="00747982" w14:paraId="4A1F912B" w14:textId="77777777" w:rsidTr="00080293">
        <w:tc>
          <w:tcPr>
            <w:tcW w:w="0" w:type="auto"/>
            <w:tcBorders>
              <w:top w:val="single" w:sz="6" w:space="0" w:color="4463A1"/>
              <w:left w:val="single" w:sz="6" w:space="0" w:color="4463A1"/>
              <w:bottom w:val="single" w:sz="6" w:space="0" w:color="4463A1"/>
              <w:right w:val="single" w:sz="6" w:space="0" w:color="4463A1"/>
            </w:tcBorders>
            <w:shd w:val="clear" w:color="auto" w:fill="F3F8FF"/>
            <w:tcMar>
              <w:top w:w="0" w:type="dxa"/>
              <w:left w:w="45" w:type="dxa"/>
              <w:bottom w:w="0" w:type="dxa"/>
              <w:right w:w="45" w:type="dxa"/>
            </w:tcMar>
            <w:vAlign w:val="center"/>
            <w:hideMark/>
          </w:tcPr>
          <w:p w14:paraId="2E6A8BCF" w14:textId="77777777" w:rsidR="00080293" w:rsidRPr="00747982" w:rsidRDefault="00080293" w:rsidP="002C66EA">
            <w:pPr>
              <w:spacing w:before="48" w:after="0" w:line="240" w:lineRule="auto"/>
              <w:jc w:val="right"/>
              <w:rPr>
                <w:rFonts w:eastAsia="Times New Roman" w:cstheme="minorHAnsi"/>
                <w:bCs/>
                <w:sz w:val="24"/>
                <w:szCs w:val="24"/>
                <w:lang w:eastAsia="fr-FR"/>
              </w:rPr>
            </w:pPr>
            <w:proofErr w:type="spellStart"/>
            <w:r w:rsidRPr="00747982">
              <w:rPr>
                <w:rFonts w:eastAsia="Times New Roman" w:cstheme="minorHAnsi"/>
                <w:bCs/>
                <w:sz w:val="24"/>
                <w:szCs w:val="24"/>
                <w:lang w:eastAsia="fr-FR"/>
              </w:rPr>
              <w:t>ма́ленький</w:t>
            </w:r>
            <w:proofErr w:type="spellEnd"/>
          </w:p>
        </w:tc>
        <w:tc>
          <w:tcPr>
            <w:tcW w:w="0" w:type="auto"/>
            <w:tcBorders>
              <w:top w:val="single" w:sz="6" w:space="0" w:color="4463A1"/>
              <w:left w:val="single" w:sz="6" w:space="0" w:color="4463A1"/>
              <w:bottom w:val="single" w:sz="6" w:space="0" w:color="4463A1"/>
              <w:right w:val="single" w:sz="6" w:space="0" w:color="4463A1"/>
            </w:tcBorders>
            <w:shd w:val="clear" w:color="auto" w:fill="F3F8FF"/>
            <w:tcMar>
              <w:top w:w="0" w:type="dxa"/>
              <w:left w:w="45" w:type="dxa"/>
              <w:bottom w:w="0" w:type="dxa"/>
              <w:right w:w="45" w:type="dxa"/>
            </w:tcMar>
            <w:vAlign w:val="center"/>
            <w:hideMark/>
          </w:tcPr>
          <w:p w14:paraId="48824F0D" w14:textId="77777777" w:rsidR="00080293" w:rsidRPr="00747982" w:rsidRDefault="00080293" w:rsidP="002C66EA">
            <w:pPr>
              <w:spacing w:before="48" w:after="0" w:line="240" w:lineRule="auto"/>
              <w:jc w:val="both"/>
              <w:rPr>
                <w:rFonts w:eastAsia="Times New Roman" w:cstheme="minorHAnsi"/>
                <w:sz w:val="24"/>
                <w:szCs w:val="24"/>
                <w:lang w:eastAsia="fr-FR"/>
              </w:rPr>
            </w:pPr>
            <w:proofErr w:type="spellStart"/>
            <w:r w:rsidRPr="00747982">
              <w:rPr>
                <w:rFonts w:eastAsia="Times New Roman" w:cstheme="minorHAnsi"/>
                <w:sz w:val="24"/>
                <w:szCs w:val="24"/>
                <w:lang w:eastAsia="fr-FR"/>
              </w:rPr>
              <w:t>м</w:t>
            </w:r>
            <w:r w:rsidRPr="00747982">
              <w:rPr>
                <w:rFonts w:eastAsia="Times New Roman" w:cstheme="minorHAnsi"/>
                <w:bCs/>
                <w:sz w:val="24"/>
                <w:szCs w:val="24"/>
                <w:lang w:eastAsia="fr-FR"/>
              </w:rPr>
              <w:t>е́</w:t>
            </w:r>
            <w:r w:rsidRPr="00747982">
              <w:rPr>
                <w:rFonts w:eastAsia="Times New Roman" w:cstheme="minorHAnsi"/>
                <w:sz w:val="24"/>
                <w:szCs w:val="24"/>
                <w:lang w:eastAsia="fr-FR"/>
              </w:rPr>
              <w:t>ньший</w:t>
            </w:r>
            <w:proofErr w:type="spellEnd"/>
          </w:p>
        </w:tc>
      </w:tr>
    </w:tbl>
    <w:p w14:paraId="0DB4533E" w14:textId="41804F34" w:rsidR="00080293" w:rsidRDefault="00080293" w:rsidP="002C66EA">
      <w:pPr>
        <w:spacing w:after="0" w:line="240" w:lineRule="auto"/>
        <w:jc w:val="both"/>
        <w:rPr>
          <w:rFonts w:cstheme="minorHAnsi"/>
          <w:sz w:val="24"/>
          <w:szCs w:val="24"/>
        </w:rPr>
      </w:pPr>
    </w:p>
    <w:p w14:paraId="417CB12E" w14:textId="77777777" w:rsidR="00412EB3" w:rsidRPr="00412EB3" w:rsidRDefault="00412EB3" w:rsidP="00412EB3">
      <w:pPr>
        <w:spacing w:after="0" w:line="240" w:lineRule="auto"/>
        <w:jc w:val="both"/>
        <w:rPr>
          <w:rFonts w:cstheme="minorHAnsi"/>
          <w:b/>
          <w:sz w:val="24"/>
          <w:szCs w:val="24"/>
          <w:lang w:val="ru-RU"/>
        </w:rPr>
      </w:pPr>
      <w:r w:rsidRPr="00412EB3">
        <w:rPr>
          <w:rFonts w:cstheme="minorHAnsi"/>
          <w:b/>
          <w:sz w:val="24"/>
          <w:szCs w:val="24"/>
          <w:lang w:val="ru-RU"/>
        </w:rPr>
        <w:t>СЛЕ́ДУЕТ</w:t>
      </w:r>
    </w:p>
    <w:p w14:paraId="67A5FAEA" w14:textId="77777777" w:rsidR="00412EB3" w:rsidRPr="00412EB3" w:rsidRDefault="00412EB3" w:rsidP="00412EB3">
      <w:pPr>
        <w:numPr>
          <w:ilvl w:val="0"/>
          <w:numId w:val="4"/>
        </w:numPr>
        <w:spacing w:after="0" w:line="240" w:lineRule="auto"/>
        <w:jc w:val="both"/>
        <w:rPr>
          <w:rFonts w:cstheme="minorHAnsi"/>
          <w:sz w:val="24"/>
          <w:szCs w:val="24"/>
        </w:rPr>
      </w:pPr>
      <w:proofErr w:type="spellStart"/>
      <w:proofErr w:type="gramStart"/>
      <w:r w:rsidRPr="00412EB3">
        <w:rPr>
          <w:rFonts w:cstheme="minorHAnsi"/>
          <w:sz w:val="24"/>
          <w:szCs w:val="24"/>
        </w:rPr>
        <w:t>сле́дует</w:t>
      </w:r>
      <w:proofErr w:type="spellEnd"/>
      <w:proofErr w:type="gramEnd"/>
      <w:r w:rsidRPr="00412EB3">
        <w:rPr>
          <w:rFonts w:cstheme="minorHAnsi"/>
          <w:sz w:val="24"/>
          <w:szCs w:val="24"/>
        </w:rPr>
        <w:t> : il convient</w:t>
      </w:r>
    </w:p>
    <w:p w14:paraId="6597CE9A" w14:textId="77777777" w:rsidR="00412EB3" w:rsidRPr="00412EB3" w:rsidRDefault="00412EB3" w:rsidP="00412EB3">
      <w:pPr>
        <w:numPr>
          <w:ilvl w:val="0"/>
          <w:numId w:val="4"/>
        </w:numPr>
        <w:spacing w:after="0" w:line="240" w:lineRule="auto"/>
        <w:jc w:val="both"/>
        <w:rPr>
          <w:rFonts w:cstheme="minorHAnsi"/>
          <w:sz w:val="24"/>
          <w:szCs w:val="24"/>
        </w:rPr>
      </w:pPr>
      <w:proofErr w:type="gramStart"/>
      <w:r w:rsidRPr="00412EB3">
        <w:rPr>
          <w:rFonts w:cstheme="minorHAnsi"/>
          <w:sz w:val="24"/>
          <w:szCs w:val="24"/>
        </w:rPr>
        <w:t>prédicatif</w:t>
      </w:r>
      <w:proofErr w:type="gramEnd"/>
    </w:p>
    <w:p w14:paraId="0BDDE3DB" w14:textId="77777777" w:rsidR="00C370C3" w:rsidRPr="00412EB3" w:rsidRDefault="00412EB3" w:rsidP="00412EB3">
      <w:pPr>
        <w:numPr>
          <w:ilvl w:val="0"/>
          <w:numId w:val="4"/>
        </w:numPr>
        <w:spacing w:after="0" w:line="240" w:lineRule="auto"/>
        <w:jc w:val="both"/>
        <w:rPr>
          <w:rFonts w:cstheme="minorHAnsi"/>
          <w:sz w:val="24"/>
          <w:szCs w:val="24"/>
        </w:rPr>
      </w:pPr>
      <w:proofErr w:type="gramStart"/>
      <w:r w:rsidRPr="00412EB3">
        <w:rPr>
          <w:rFonts w:cstheme="minorHAnsi"/>
          <w:sz w:val="24"/>
          <w:szCs w:val="24"/>
        </w:rPr>
        <w:t>forme</w:t>
      </w:r>
      <w:proofErr w:type="gramEnd"/>
      <w:r w:rsidRPr="00412EB3">
        <w:rPr>
          <w:rFonts w:cstheme="minorHAnsi"/>
          <w:sz w:val="24"/>
          <w:szCs w:val="24"/>
        </w:rPr>
        <w:t xml:space="preserve"> conjuguée du verbe imperfecti</w:t>
      </w:r>
      <w:r w:rsidR="00076C7A" w:rsidRPr="00412EB3">
        <w:rPr>
          <w:rFonts w:cstheme="minorHAnsi"/>
          <w:sz w:val="24"/>
          <w:szCs w:val="24"/>
        </w:rPr>
        <w:t xml:space="preserve">f </w:t>
      </w:r>
      <w:r w:rsidRPr="00412EB3">
        <w:rPr>
          <w:rFonts w:cstheme="minorHAnsi"/>
          <w:sz w:val="24"/>
          <w:szCs w:val="24"/>
        </w:rPr>
        <w:t>СЛЕ́ДОВАТЬ</w:t>
      </w:r>
    </w:p>
    <w:p w14:paraId="5A7B1057" w14:textId="77777777" w:rsidR="00C370C3" w:rsidRPr="00412EB3" w:rsidRDefault="00076C7A" w:rsidP="00412EB3">
      <w:pPr>
        <w:numPr>
          <w:ilvl w:val="0"/>
          <w:numId w:val="4"/>
        </w:numPr>
        <w:spacing w:after="0" w:line="240" w:lineRule="auto"/>
        <w:jc w:val="both"/>
        <w:rPr>
          <w:rFonts w:cstheme="minorHAnsi"/>
          <w:sz w:val="24"/>
          <w:szCs w:val="24"/>
        </w:rPr>
      </w:pPr>
      <w:proofErr w:type="gramStart"/>
      <w:r w:rsidRPr="00412EB3">
        <w:rPr>
          <w:rFonts w:cstheme="minorHAnsi"/>
          <w:sz w:val="24"/>
          <w:szCs w:val="24"/>
        </w:rPr>
        <w:t>temps</w:t>
      </w:r>
      <w:proofErr w:type="gramEnd"/>
      <w:r w:rsidRPr="00412EB3">
        <w:rPr>
          <w:rFonts w:cstheme="minorHAnsi"/>
          <w:sz w:val="24"/>
          <w:szCs w:val="24"/>
        </w:rPr>
        <w:t xml:space="preserve"> présent</w:t>
      </w:r>
    </w:p>
    <w:p w14:paraId="3E2EB3E5" w14:textId="77777777" w:rsidR="00C370C3" w:rsidRPr="00412EB3" w:rsidRDefault="00076C7A" w:rsidP="00412EB3">
      <w:pPr>
        <w:numPr>
          <w:ilvl w:val="0"/>
          <w:numId w:val="4"/>
        </w:numPr>
        <w:spacing w:after="0" w:line="240" w:lineRule="auto"/>
        <w:jc w:val="both"/>
        <w:rPr>
          <w:rFonts w:cstheme="minorHAnsi"/>
          <w:sz w:val="24"/>
          <w:szCs w:val="24"/>
        </w:rPr>
      </w:pPr>
      <w:r w:rsidRPr="00412EB3">
        <w:rPr>
          <w:rFonts w:cstheme="minorHAnsi"/>
          <w:sz w:val="24"/>
          <w:szCs w:val="24"/>
        </w:rPr>
        <w:t>3ème personne du singulier</w:t>
      </w:r>
    </w:p>
    <w:p w14:paraId="20B82D50" w14:textId="77777777" w:rsidR="00412EB3" w:rsidRPr="00412EB3" w:rsidRDefault="00412EB3" w:rsidP="00412EB3">
      <w:pPr>
        <w:numPr>
          <w:ilvl w:val="0"/>
          <w:numId w:val="4"/>
        </w:numPr>
        <w:spacing w:after="0" w:line="240" w:lineRule="auto"/>
        <w:jc w:val="both"/>
        <w:rPr>
          <w:rFonts w:cstheme="minorHAnsi"/>
          <w:sz w:val="24"/>
          <w:szCs w:val="24"/>
        </w:rPr>
      </w:pPr>
      <w:proofErr w:type="gramStart"/>
      <w:r w:rsidRPr="00412EB3">
        <w:rPr>
          <w:rFonts w:cstheme="minorHAnsi"/>
          <w:sz w:val="24"/>
          <w:szCs w:val="24"/>
        </w:rPr>
        <w:t>suivi</w:t>
      </w:r>
      <w:proofErr w:type="gramEnd"/>
      <w:r w:rsidRPr="00412EB3">
        <w:rPr>
          <w:rFonts w:cstheme="minorHAnsi"/>
          <w:sz w:val="24"/>
          <w:szCs w:val="24"/>
        </w:rPr>
        <w:t xml:space="preserve"> d’un verbe à l’infinitif perfectif</w:t>
      </w:r>
      <w:r w:rsidRPr="00412EB3">
        <w:rPr>
          <w:rFonts w:cstheme="minorHAnsi"/>
          <w:sz w:val="24"/>
          <w:szCs w:val="24"/>
        </w:rPr>
        <w:tab/>
      </w:r>
    </w:p>
    <w:p w14:paraId="54AF16BA" w14:textId="77777777" w:rsidR="00412EB3" w:rsidRPr="00412EB3" w:rsidRDefault="00412EB3" w:rsidP="00412EB3">
      <w:pPr>
        <w:numPr>
          <w:ilvl w:val="0"/>
          <w:numId w:val="4"/>
        </w:numPr>
        <w:spacing w:after="0" w:line="240" w:lineRule="auto"/>
        <w:jc w:val="both"/>
        <w:rPr>
          <w:rFonts w:cstheme="minorHAnsi"/>
          <w:sz w:val="24"/>
          <w:szCs w:val="24"/>
        </w:rPr>
      </w:pPr>
      <w:proofErr w:type="gramStart"/>
      <w:r w:rsidRPr="00412EB3">
        <w:rPr>
          <w:rFonts w:cstheme="minorHAnsi"/>
          <w:sz w:val="24"/>
          <w:szCs w:val="24"/>
        </w:rPr>
        <w:t>verbe</w:t>
      </w:r>
      <w:proofErr w:type="gramEnd"/>
      <w:r w:rsidRPr="00412EB3">
        <w:rPr>
          <w:rFonts w:cstheme="minorHAnsi"/>
          <w:sz w:val="24"/>
          <w:szCs w:val="24"/>
        </w:rPr>
        <w:t xml:space="preserve"> modal impersonnel, propre à un style un peu formel</w:t>
      </w:r>
    </w:p>
    <w:p w14:paraId="726B5002" w14:textId="77777777" w:rsidR="00412EB3" w:rsidRPr="00747982" w:rsidRDefault="00412EB3" w:rsidP="002C66EA">
      <w:pPr>
        <w:spacing w:after="0" w:line="240" w:lineRule="auto"/>
        <w:jc w:val="both"/>
        <w:rPr>
          <w:rFonts w:cstheme="minorHAnsi"/>
          <w:sz w:val="24"/>
          <w:szCs w:val="24"/>
        </w:rPr>
      </w:pPr>
    </w:p>
    <w:p w14:paraId="20C99B1F" w14:textId="77777777" w:rsidR="005E5B14" w:rsidRPr="00747982" w:rsidRDefault="004A3032" w:rsidP="002C66EA">
      <w:pPr>
        <w:spacing w:after="0"/>
        <w:rPr>
          <w:rFonts w:cstheme="minorHAnsi"/>
          <w:b/>
          <w:sz w:val="24"/>
          <w:szCs w:val="24"/>
          <w:lang w:val="ru-RU"/>
        </w:rPr>
      </w:pPr>
      <w:r w:rsidRPr="00747982">
        <w:rPr>
          <w:rFonts w:cstheme="minorHAnsi"/>
          <w:b/>
          <w:sz w:val="24"/>
          <w:szCs w:val="24"/>
          <w:lang w:val="ru-RU"/>
        </w:rPr>
        <w:t xml:space="preserve">ЛЮБОВА́ТЬСЯ </w:t>
      </w:r>
    </w:p>
    <w:p w14:paraId="3778DF55" w14:textId="444EB75C" w:rsidR="004A3032" w:rsidRPr="00747982" w:rsidRDefault="004B0599" w:rsidP="00747982">
      <w:pPr>
        <w:pStyle w:val="Paragraphedeliste"/>
        <w:numPr>
          <w:ilvl w:val="0"/>
          <w:numId w:val="4"/>
        </w:numPr>
        <w:spacing w:after="0" w:line="240" w:lineRule="auto"/>
        <w:ind w:left="709"/>
        <w:jc w:val="both"/>
        <w:rPr>
          <w:rFonts w:cstheme="minorHAnsi"/>
          <w:spacing w:val="-5"/>
          <w:sz w:val="24"/>
          <w:szCs w:val="24"/>
          <w:shd w:val="clear" w:color="auto" w:fill="FFFFFF"/>
        </w:rPr>
      </w:pPr>
      <w:proofErr w:type="gramStart"/>
      <w:r>
        <w:rPr>
          <w:rFonts w:cstheme="minorHAnsi"/>
          <w:spacing w:val="-5"/>
          <w:sz w:val="24"/>
          <w:szCs w:val="24"/>
          <w:shd w:val="clear" w:color="auto" w:fill="FFFFFF"/>
        </w:rPr>
        <w:t>любова́ться</w:t>
      </w:r>
      <w:proofErr w:type="gramEnd"/>
      <w:r>
        <w:rPr>
          <w:rFonts w:cstheme="minorHAnsi"/>
          <w:spacing w:val="-5"/>
          <w:sz w:val="24"/>
          <w:szCs w:val="24"/>
          <w:shd w:val="clear" w:color="auto" w:fill="FFFFFF"/>
        </w:rPr>
        <w:t xml:space="preserve"> </w:t>
      </w:r>
      <w:r w:rsidR="005D59FA" w:rsidRPr="00747982">
        <w:rPr>
          <w:rFonts w:cstheme="minorHAnsi"/>
          <w:spacing w:val="-5"/>
          <w:sz w:val="24"/>
          <w:szCs w:val="24"/>
          <w:shd w:val="clear" w:color="auto" w:fill="FFFFFF"/>
        </w:rPr>
        <w:t>: admirer</w:t>
      </w:r>
    </w:p>
    <w:p w14:paraId="67889FD8" w14:textId="6352DDF1" w:rsidR="007C678F" w:rsidRPr="00747982" w:rsidRDefault="007C678F" w:rsidP="00747982">
      <w:pPr>
        <w:pStyle w:val="Paragraphedeliste"/>
        <w:numPr>
          <w:ilvl w:val="0"/>
          <w:numId w:val="2"/>
        </w:numPr>
        <w:shd w:val="clear" w:color="auto" w:fill="FFFFFF"/>
        <w:spacing w:after="0" w:line="240" w:lineRule="auto"/>
        <w:ind w:left="709"/>
        <w:jc w:val="both"/>
        <w:rPr>
          <w:rFonts w:asciiTheme="minorHAnsi" w:hAnsiTheme="minorHAnsi" w:cstheme="minorHAnsi"/>
          <w:sz w:val="24"/>
          <w:szCs w:val="24"/>
        </w:rPr>
      </w:pPr>
      <w:proofErr w:type="gramStart"/>
      <w:r w:rsidRPr="00747982">
        <w:rPr>
          <w:rFonts w:asciiTheme="minorHAnsi" w:hAnsiTheme="minorHAnsi" w:cstheme="minorHAnsi"/>
          <w:sz w:val="24"/>
          <w:szCs w:val="24"/>
        </w:rPr>
        <w:t>verbe</w:t>
      </w:r>
      <w:proofErr w:type="gramEnd"/>
      <w:r w:rsidRPr="00747982">
        <w:rPr>
          <w:rFonts w:asciiTheme="minorHAnsi" w:hAnsiTheme="minorHAnsi" w:cstheme="minorHAnsi"/>
          <w:sz w:val="24"/>
          <w:szCs w:val="24"/>
        </w:rPr>
        <w:t xml:space="preserve"> intransitif </w:t>
      </w:r>
      <w:r w:rsidRPr="00747982">
        <w:rPr>
          <w:rFonts w:asciiTheme="minorHAnsi" w:hAnsiTheme="minorHAnsi" w:cstheme="minorHAnsi"/>
          <w:sz w:val="24"/>
          <w:szCs w:val="24"/>
        </w:rPr>
        <w:tab/>
      </w:r>
    </w:p>
    <w:p w14:paraId="2C7CBF92" w14:textId="34A3DA39" w:rsidR="007C678F" w:rsidRPr="00747982" w:rsidRDefault="007C678F" w:rsidP="00747982">
      <w:pPr>
        <w:pStyle w:val="Paragraphedeliste"/>
        <w:numPr>
          <w:ilvl w:val="0"/>
          <w:numId w:val="2"/>
        </w:numPr>
        <w:shd w:val="clear" w:color="auto" w:fill="FFFFFF"/>
        <w:spacing w:after="0" w:line="240" w:lineRule="auto"/>
        <w:ind w:left="709"/>
        <w:jc w:val="both"/>
        <w:rPr>
          <w:rFonts w:asciiTheme="minorHAnsi" w:hAnsiTheme="minorHAnsi" w:cstheme="minorHAnsi"/>
          <w:sz w:val="24"/>
          <w:szCs w:val="24"/>
        </w:rPr>
      </w:pPr>
      <w:proofErr w:type="gramStart"/>
      <w:r w:rsidRPr="00747982">
        <w:rPr>
          <w:rFonts w:asciiTheme="minorHAnsi" w:hAnsiTheme="minorHAnsi" w:cstheme="minorHAnsi"/>
          <w:sz w:val="24"/>
          <w:szCs w:val="24"/>
        </w:rPr>
        <w:t>imperfectif</w:t>
      </w:r>
      <w:proofErr w:type="gramEnd"/>
      <w:r w:rsidRPr="00747982">
        <w:rPr>
          <w:rFonts w:asciiTheme="minorHAnsi" w:hAnsiTheme="minorHAnsi" w:cstheme="minorHAnsi"/>
          <w:sz w:val="24"/>
          <w:szCs w:val="24"/>
          <w:shd w:val="clear" w:color="auto" w:fill="FFFFFF"/>
        </w:rPr>
        <w:t xml:space="preserve"> (</w:t>
      </w:r>
      <w:proofErr w:type="spellStart"/>
      <w:r w:rsidRPr="00747982">
        <w:rPr>
          <w:rFonts w:asciiTheme="minorHAnsi" w:hAnsiTheme="minorHAnsi" w:cstheme="minorHAnsi"/>
          <w:sz w:val="24"/>
          <w:szCs w:val="24"/>
          <w:shd w:val="clear" w:color="auto" w:fill="FFFFFF"/>
        </w:rPr>
        <w:t>любова́ться</w:t>
      </w:r>
      <w:proofErr w:type="spellEnd"/>
      <w:r w:rsidRPr="00747982">
        <w:rPr>
          <w:rFonts w:asciiTheme="minorHAnsi" w:hAnsiTheme="minorHAnsi" w:cstheme="minorHAnsi"/>
          <w:sz w:val="24"/>
          <w:szCs w:val="24"/>
          <w:shd w:val="clear" w:color="auto" w:fill="FFFFFF"/>
        </w:rPr>
        <w:t xml:space="preserve"> / </w:t>
      </w:r>
      <w:proofErr w:type="spellStart"/>
      <w:r w:rsidRPr="00747982">
        <w:rPr>
          <w:rFonts w:asciiTheme="minorHAnsi" w:hAnsiTheme="minorHAnsi" w:cstheme="minorHAnsi"/>
          <w:sz w:val="24"/>
          <w:szCs w:val="24"/>
          <w:shd w:val="clear" w:color="auto" w:fill="FFFFFF"/>
        </w:rPr>
        <w:t>полюбова́ться</w:t>
      </w:r>
      <w:proofErr w:type="spellEnd"/>
      <w:r w:rsidRPr="00747982">
        <w:rPr>
          <w:rFonts w:asciiTheme="minorHAnsi" w:hAnsiTheme="minorHAnsi" w:cstheme="minorHAnsi"/>
          <w:sz w:val="24"/>
          <w:szCs w:val="24"/>
          <w:shd w:val="clear" w:color="auto" w:fill="FFFFFF"/>
        </w:rPr>
        <w:t>)</w:t>
      </w:r>
    </w:p>
    <w:p w14:paraId="0CF78EAF" w14:textId="4F4AFCA3" w:rsidR="007C678F" w:rsidRPr="00747982" w:rsidRDefault="007C678F" w:rsidP="00747982">
      <w:pPr>
        <w:pStyle w:val="Paragraphedeliste"/>
        <w:numPr>
          <w:ilvl w:val="0"/>
          <w:numId w:val="2"/>
        </w:numPr>
        <w:shd w:val="clear" w:color="auto" w:fill="FFFFFF"/>
        <w:spacing w:after="0" w:line="240" w:lineRule="auto"/>
        <w:ind w:left="709"/>
        <w:jc w:val="both"/>
        <w:rPr>
          <w:rFonts w:asciiTheme="minorHAnsi" w:hAnsiTheme="minorHAnsi" w:cstheme="minorHAnsi"/>
          <w:sz w:val="24"/>
          <w:szCs w:val="24"/>
        </w:rPr>
      </w:pPr>
      <w:r w:rsidRPr="00747982">
        <w:rPr>
          <w:rFonts w:asciiTheme="minorHAnsi" w:hAnsiTheme="minorHAnsi" w:cstheme="minorHAnsi"/>
          <w:sz w:val="24"/>
          <w:szCs w:val="24"/>
          <w:shd w:val="clear" w:color="auto" w:fill="FFFFFF"/>
        </w:rPr>
        <w:t xml:space="preserve">infinitif </w:t>
      </w:r>
      <w:r w:rsidRPr="00747982">
        <w:rPr>
          <w:rFonts w:asciiTheme="minorHAnsi" w:hAnsiTheme="minorHAnsi" w:cstheme="minorHAnsi"/>
          <w:sz w:val="24"/>
          <w:szCs w:val="24"/>
          <w:bdr w:val="none" w:sz="0" w:space="0" w:color="auto" w:frame="1"/>
        </w:rPr>
        <w:t>(</w:t>
      </w:r>
      <w:proofErr w:type="spellStart"/>
      <w:r w:rsidRPr="00747982">
        <w:rPr>
          <w:rFonts w:asciiTheme="minorHAnsi" w:hAnsiTheme="minorHAnsi" w:cstheme="minorHAnsi"/>
          <w:sz w:val="24"/>
          <w:szCs w:val="24"/>
          <w:bdr w:val="none" w:sz="0" w:space="0" w:color="auto" w:frame="1"/>
        </w:rPr>
        <w:t>cf</w:t>
      </w:r>
      <w:proofErr w:type="spellEnd"/>
      <w:r w:rsidRPr="00747982">
        <w:rPr>
          <w:rFonts w:asciiTheme="minorHAnsi" w:hAnsiTheme="minorHAnsi" w:cstheme="minorHAnsi"/>
          <w:sz w:val="24"/>
          <w:szCs w:val="24"/>
          <w:bdr w:val="none" w:sz="0" w:space="0" w:color="auto" w:frame="1"/>
        </w:rPr>
        <w:t xml:space="preserve"> Emploi et sens des aspects - L'infinitif </w:t>
      </w:r>
      <w:hyperlink r:id="rId13" w:history="1">
        <w:r w:rsidRPr="00747982">
          <w:rPr>
            <w:rStyle w:val="Lienhypertexte"/>
            <w:rFonts w:asciiTheme="minorHAnsi" w:hAnsiTheme="minorHAnsi" w:cstheme="minorHAnsi"/>
            <w:color w:val="auto"/>
            <w:sz w:val="24"/>
            <w:szCs w:val="24"/>
            <w:bdr w:val="none" w:sz="0" w:space="0" w:color="auto" w:frame="1"/>
          </w:rPr>
          <w:t>https://russe-uoh.univ-tlse2.fr/b1/b1-s-syntaxedelaphrasesimple/co/B1-S-PHRASE-emploi_aspects-infinitif.html</w:t>
        </w:r>
      </w:hyperlink>
      <w:r w:rsidRPr="00747982">
        <w:rPr>
          <w:rFonts w:asciiTheme="minorHAnsi" w:hAnsiTheme="minorHAnsi" w:cstheme="minorHAnsi"/>
          <w:sz w:val="24"/>
          <w:szCs w:val="24"/>
          <w:bdr w:val="none" w:sz="0" w:space="0" w:color="auto" w:frame="1"/>
        </w:rPr>
        <w:t xml:space="preserve"> </w:t>
      </w:r>
    </w:p>
    <w:p w14:paraId="57E55E0D" w14:textId="02CBB5FE" w:rsidR="007C678F" w:rsidRPr="00747982" w:rsidRDefault="0024428C" w:rsidP="00747982">
      <w:pPr>
        <w:pStyle w:val="Paragraphedeliste"/>
        <w:numPr>
          <w:ilvl w:val="0"/>
          <w:numId w:val="2"/>
        </w:numPr>
        <w:shd w:val="clear" w:color="auto" w:fill="FFFFFF"/>
        <w:spacing w:after="0" w:line="240" w:lineRule="auto"/>
        <w:ind w:left="709"/>
        <w:jc w:val="both"/>
        <w:rPr>
          <w:rFonts w:asciiTheme="minorHAnsi" w:hAnsiTheme="minorHAnsi" w:cstheme="minorHAnsi"/>
          <w:sz w:val="24"/>
          <w:szCs w:val="24"/>
          <w:bdr w:val="none" w:sz="0" w:space="0" w:color="auto" w:frame="1"/>
        </w:rPr>
      </w:pPr>
      <w:r w:rsidRPr="00747982">
        <w:rPr>
          <w:rFonts w:asciiTheme="minorHAnsi" w:hAnsiTheme="minorHAnsi" w:cstheme="minorHAnsi"/>
          <w:sz w:val="24"/>
          <w:szCs w:val="24"/>
        </w:rPr>
        <w:t xml:space="preserve">verbe se construisant ave l’instrumental </w:t>
      </w:r>
      <w:r w:rsidR="007C678F" w:rsidRPr="00747982">
        <w:rPr>
          <w:rFonts w:asciiTheme="minorHAnsi" w:hAnsiTheme="minorHAnsi" w:cstheme="minorHAnsi"/>
          <w:sz w:val="24"/>
          <w:szCs w:val="24"/>
          <w:bdr w:val="none" w:sz="0" w:space="0" w:color="auto" w:frame="1"/>
        </w:rPr>
        <w:t>(</w:t>
      </w:r>
      <w:proofErr w:type="spellStart"/>
      <w:r w:rsidR="007C678F" w:rsidRPr="00747982">
        <w:rPr>
          <w:rFonts w:asciiTheme="minorHAnsi" w:hAnsiTheme="minorHAnsi" w:cstheme="minorHAnsi"/>
          <w:sz w:val="24"/>
          <w:szCs w:val="24"/>
          <w:bdr w:val="none" w:sz="0" w:space="0" w:color="auto" w:frame="1"/>
        </w:rPr>
        <w:t>cf</w:t>
      </w:r>
      <w:proofErr w:type="spellEnd"/>
      <w:r w:rsidR="007C678F" w:rsidRPr="00747982">
        <w:rPr>
          <w:rFonts w:asciiTheme="minorHAnsi" w:hAnsiTheme="minorHAnsi" w:cstheme="minorHAnsi"/>
          <w:sz w:val="24"/>
          <w:szCs w:val="24"/>
          <w:bdr w:val="none" w:sz="0" w:space="0" w:color="auto" w:frame="1"/>
        </w:rPr>
        <w:t xml:space="preserve"> Verbes avec complément à l'instrumental </w:t>
      </w:r>
      <w:hyperlink r:id="rId14" w:history="1">
        <w:r w:rsidR="007C678F" w:rsidRPr="00747982">
          <w:rPr>
            <w:rStyle w:val="Lienhypertexte"/>
            <w:rFonts w:asciiTheme="minorHAnsi" w:hAnsiTheme="minorHAnsi" w:cstheme="minorHAnsi"/>
            <w:color w:val="auto"/>
            <w:sz w:val="24"/>
            <w:szCs w:val="24"/>
            <w:bdr w:val="none" w:sz="0" w:space="0" w:color="auto" w:frame="1"/>
          </w:rPr>
          <w:t>https://russe-uoh.univ-tlse2.fr/b1/b1-s-syntaxedelaphrasesimple/co/B1-S-PHRASE-verbes-instrumental.html</w:t>
        </w:r>
      </w:hyperlink>
    </w:p>
    <w:p w14:paraId="6044757B" w14:textId="42DDDACD" w:rsidR="0024428C" w:rsidRPr="00747982" w:rsidRDefault="0024428C" w:rsidP="00747982">
      <w:pPr>
        <w:pStyle w:val="Paragraphedeliste"/>
        <w:numPr>
          <w:ilvl w:val="0"/>
          <w:numId w:val="2"/>
        </w:numPr>
        <w:shd w:val="clear" w:color="auto" w:fill="FFFFFF"/>
        <w:spacing w:after="0" w:line="240" w:lineRule="auto"/>
        <w:ind w:left="709"/>
        <w:jc w:val="both"/>
        <w:rPr>
          <w:rFonts w:asciiTheme="minorHAnsi" w:hAnsiTheme="minorHAnsi" w:cstheme="minorHAnsi"/>
          <w:sz w:val="24"/>
          <w:szCs w:val="24"/>
        </w:rPr>
      </w:pPr>
      <w:proofErr w:type="gramStart"/>
      <w:r w:rsidRPr="00747982">
        <w:rPr>
          <w:rFonts w:asciiTheme="minorHAnsi" w:hAnsiTheme="minorHAnsi" w:cstheme="minorHAnsi"/>
          <w:sz w:val="24"/>
          <w:szCs w:val="24"/>
        </w:rPr>
        <w:t>le</w:t>
      </w:r>
      <w:proofErr w:type="gramEnd"/>
      <w:r w:rsidRPr="00747982">
        <w:rPr>
          <w:rFonts w:asciiTheme="minorHAnsi" w:hAnsiTheme="minorHAnsi" w:cstheme="minorHAnsi"/>
          <w:sz w:val="24"/>
          <w:szCs w:val="24"/>
        </w:rPr>
        <w:t xml:space="preserve"> pronom relatif </w:t>
      </w:r>
      <w:r w:rsidRPr="00747982">
        <w:rPr>
          <w:rFonts w:asciiTheme="minorHAnsi" w:hAnsiTheme="minorHAnsi" w:cstheme="minorHAnsi"/>
          <w:sz w:val="24"/>
          <w:szCs w:val="24"/>
          <w:lang w:val="ru-RU"/>
        </w:rPr>
        <w:t>КОТО</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РЫМИ</w:t>
      </w:r>
      <w:r w:rsidRPr="00747982">
        <w:rPr>
          <w:rFonts w:asciiTheme="minorHAnsi" w:hAnsiTheme="minorHAnsi" w:cstheme="minorHAnsi"/>
          <w:sz w:val="24"/>
          <w:szCs w:val="24"/>
        </w:rPr>
        <w:t xml:space="preserve"> est le complément du verbe </w:t>
      </w:r>
      <w:r w:rsidRPr="00747982">
        <w:rPr>
          <w:rFonts w:asciiTheme="minorHAnsi" w:hAnsiTheme="minorHAnsi" w:cstheme="minorHAnsi"/>
          <w:sz w:val="24"/>
          <w:szCs w:val="24"/>
          <w:lang w:val="ru-RU"/>
        </w:rPr>
        <w:t>ЛЮБОВА</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ТЬСЯ</w:t>
      </w:r>
      <w:r w:rsidRPr="00747982">
        <w:rPr>
          <w:rFonts w:asciiTheme="minorHAnsi" w:hAnsiTheme="minorHAnsi" w:cstheme="minorHAnsi"/>
          <w:sz w:val="24"/>
          <w:szCs w:val="24"/>
        </w:rPr>
        <w:t xml:space="preserve">. Il a pour antécédent </w:t>
      </w:r>
      <w:r w:rsidRPr="00747982">
        <w:rPr>
          <w:rFonts w:asciiTheme="minorHAnsi" w:hAnsiTheme="minorHAnsi" w:cstheme="minorHAnsi"/>
          <w:sz w:val="24"/>
          <w:szCs w:val="24"/>
          <w:lang w:val="ru-RU"/>
        </w:rPr>
        <w:t>СТЕ</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НЫ</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И</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БА</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ШНИ</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МОНАСТЫРЯ</w:t>
      </w:r>
      <w:r w:rsidRPr="00747982">
        <w:rPr>
          <w:rFonts w:asciiTheme="minorHAnsi" w:hAnsiTheme="minorHAnsi" w:cstheme="minorHAnsi"/>
          <w:sz w:val="24"/>
          <w:szCs w:val="24"/>
        </w:rPr>
        <w:t>́, un syntagme au pluriel.</w:t>
      </w:r>
    </w:p>
    <w:p w14:paraId="3D5BEC4A" w14:textId="75177B18" w:rsidR="0024428C" w:rsidRPr="00747982" w:rsidRDefault="0024428C" w:rsidP="00747982">
      <w:pPr>
        <w:pStyle w:val="Paragraphedeliste"/>
        <w:shd w:val="clear" w:color="auto" w:fill="FFFFFF"/>
        <w:spacing w:after="0" w:line="240" w:lineRule="auto"/>
        <w:ind w:left="709"/>
        <w:jc w:val="both"/>
        <w:rPr>
          <w:rFonts w:asciiTheme="minorHAnsi" w:hAnsiTheme="minorHAnsi" w:cstheme="minorHAnsi"/>
          <w:sz w:val="24"/>
          <w:szCs w:val="24"/>
        </w:rPr>
      </w:pPr>
    </w:p>
    <w:p w14:paraId="6C53F5FA" w14:textId="77777777" w:rsidR="004C0E3F" w:rsidRPr="00747982" w:rsidRDefault="004C0E3F" w:rsidP="002C66EA">
      <w:pPr>
        <w:spacing w:after="0"/>
        <w:rPr>
          <w:rFonts w:cstheme="minorHAnsi"/>
          <w:sz w:val="24"/>
          <w:szCs w:val="24"/>
        </w:rPr>
      </w:pPr>
    </w:p>
    <w:p w14:paraId="7992E33C" w14:textId="77777777" w:rsidR="005E5B14" w:rsidRPr="00747982" w:rsidRDefault="004A3032" w:rsidP="002C66EA">
      <w:pPr>
        <w:spacing w:after="0"/>
        <w:rPr>
          <w:rFonts w:cstheme="minorHAnsi"/>
          <w:b/>
          <w:sz w:val="24"/>
          <w:szCs w:val="24"/>
          <w:lang w:val="ru-RU"/>
        </w:rPr>
      </w:pPr>
      <w:r w:rsidRPr="00747982">
        <w:rPr>
          <w:rFonts w:cstheme="minorHAnsi"/>
          <w:b/>
          <w:sz w:val="24"/>
          <w:szCs w:val="24"/>
          <w:lang w:val="ru-RU"/>
        </w:rPr>
        <w:t xml:space="preserve">БА́ШНИ </w:t>
      </w:r>
    </w:p>
    <w:p w14:paraId="331C8590" w14:textId="1915EF88" w:rsidR="004A3032" w:rsidRPr="00747982" w:rsidRDefault="005D59FA" w:rsidP="005E5B14">
      <w:pPr>
        <w:pStyle w:val="Paragraphedeliste"/>
        <w:numPr>
          <w:ilvl w:val="0"/>
          <w:numId w:val="4"/>
        </w:numPr>
        <w:spacing w:after="0" w:line="240" w:lineRule="auto"/>
        <w:jc w:val="both"/>
        <w:rPr>
          <w:rFonts w:cstheme="minorHAnsi"/>
          <w:spacing w:val="-5"/>
          <w:sz w:val="24"/>
          <w:szCs w:val="24"/>
          <w:shd w:val="clear" w:color="auto" w:fill="FFFFFF"/>
        </w:rPr>
      </w:pPr>
      <w:r w:rsidRPr="00747982">
        <w:rPr>
          <w:rFonts w:cstheme="minorHAnsi"/>
          <w:spacing w:val="-5"/>
          <w:sz w:val="24"/>
          <w:szCs w:val="24"/>
          <w:shd w:val="clear" w:color="auto" w:fill="FFFFFF"/>
        </w:rPr>
        <w:t>ба́шня : une</w:t>
      </w:r>
      <w:r w:rsidR="005E5B14" w:rsidRPr="00747982">
        <w:rPr>
          <w:rFonts w:cstheme="minorHAnsi"/>
          <w:spacing w:val="-5"/>
          <w:sz w:val="24"/>
          <w:szCs w:val="24"/>
          <w:shd w:val="clear" w:color="auto" w:fill="FFFFFF"/>
        </w:rPr>
        <w:t xml:space="preserve"> tour</w:t>
      </w:r>
    </w:p>
    <w:p w14:paraId="01DF20ED" w14:textId="1C2F058D" w:rsidR="004C0E3F" w:rsidRPr="00747982" w:rsidRDefault="005E1A06" w:rsidP="002C66EA">
      <w:pPr>
        <w:pStyle w:val="Paragraphedeliste"/>
        <w:numPr>
          <w:ilvl w:val="0"/>
          <w:numId w:val="4"/>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n</w:t>
      </w:r>
      <w:r w:rsidR="004C0E3F" w:rsidRPr="00747982">
        <w:rPr>
          <w:rFonts w:asciiTheme="minorHAnsi" w:hAnsiTheme="minorHAnsi" w:cstheme="minorHAnsi"/>
          <w:sz w:val="24"/>
          <w:szCs w:val="24"/>
        </w:rPr>
        <w:t>om</w:t>
      </w:r>
      <w:proofErr w:type="gramEnd"/>
      <w:r w:rsidR="004C0E3F" w:rsidRPr="00747982">
        <w:rPr>
          <w:rFonts w:asciiTheme="minorHAnsi" w:hAnsiTheme="minorHAnsi" w:cstheme="minorHAnsi"/>
          <w:sz w:val="24"/>
          <w:szCs w:val="24"/>
        </w:rPr>
        <w:t xml:space="preserve"> commun</w:t>
      </w:r>
    </w:p>
    <w:p w14:paraId="67FEDD1E" w14:textId="1F05EDF9" w:rsidR="004C0E3F" w:rsidRPr="00747982" w:rsidRDefault="004C0E3F" w:rsidP="002C66EA">
      <w:pPr>
        <w:pStyle w:val="Paragraphedeliste"/>
        <w:numPr>
          <w:ilvl w:val="0"/>
          <w:numId w:val="4"/>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féminin</w:t>
      </w:r>
      <w:proofErr w:type="gramEnd"/>
      <w:r w:rsidRPr="00747982">
        <w:rPr>
          <w:rFonts w:asciiTheme="minorHAnsi" w:hAnsiTheme="minorHAnsi" w:cstheme="minorHAnsi"/>
          <w:sz w:val="24"/>
          <w:szCs w:val="24"/>
        </w:rPr>
        <w:t>, 1</w:t>
      </w:r>
      <w:r w:rsidRPr="00747982">
        <w:rPr>
          <w:rFonts w:asciiTheme="minorHAnsi" w:hAnsiTheme="minorHAnsi" w:cstheme="minorHAnsi"/>
          <w:sz w:val="24"/>
          <w:szCs w:val="24"/>
          <w:vertAlign w:val="superscript"/>
        </w:rPr>
        <w:t>ère</w:t>
      </w:r>
      <w:r w:rsidRPr="00747982">
        <w:rPr>
          <w:rFonts w:asciiTheme="minorHAnsi" w:hAnsiTheme="minorHAnsi" w:cstheme="minorHAnsi"/>
          <w:sz w:val="24"/>
          <w:szCs w:val="24"/>
        </w:rPr>
        <w:t xml:space="preserve"> déclinaison, inanimé </w:t>
      </w:r>
    </w:p>
    <w:p w14:paraId="3775AA82" w14:textId="7E5E8BA1" w:rsidR="004C0E3F" w:rsidRPr="00747982" w:rsidRDefault="004C0E3F" w:rsidP="002C66EA">
      <w:pPr>
        <w:pStyle w:val="Paragraphedeliste"/>
        <w:numPr>
          <w:ilvl w:val="0"/>
          <w:numId w:val="4"/>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accusatif</w:t>
      </w:r>
      <w:proofErr w:type="gramEnd"/>
      <w:r w:rsidRPr="00747982">
        <w:rPr>
          <w:rFonts w:asciiTheme="minorHAnsi" w:hAnsiTheme="minorHAnsi" w:cstheme="minorHAnsi"/>
          <w:sz w:val="24"/>
          <w:szCs w:val="24"/>
        </w:rPr>
        <w:t xml:space="preserve"> pluriel</w:t>
      </w:r>
    </w:p>
    <w:p w14:paraId="381B0934" w14:textId="7A137C66" w:rsidR="004C0E3F" w:rsidRPr="00747982" w:rsidRDefault="004C0E3F" w:rsidP="002C66EA">
      <w:pPr>
        <w:pStyle w:val="Paragraphedeliste"/>
        <w:numPr>
          <w:ilvl w:val="0"/>
          <w:numId w:val="4"/>
        </w:numPr>
        <w:spacing w:after="0" w:line="240" w:lineRule="auto"/>
        <w:jc w:val="both"/>
        <w:rPr>
          <w:rFonts w:asciiTheme="minorHAnsi" w:hAnsiTheme="minorHAnsi" w:cstheme="minorHAnsi"/>
          <w:sz w:val="24"/>
          <w:szCs w:val="24"/>
        </w:rPr>
      </w:pPr>
      <w:r w:rsidRPr="00747982">
        <w:rPr>
          <w:rFonts w:asciiTheme="minorHAnsi" w:hAnsiTheme="minorHAnsi" w:cstheme="minorHAnsi"/>
          <w:sz w:val="24"/>
          <w:szCs w:val="24"/>
        </w:rPr>
        <w:t xml:space="preserve">COD préposé au verbe </w:t>
      </w:r>
      <w:r w:rsidRPr="00747982">
        <w:rPr>
          <w:rFonts w:asciiTheme="minorHAnsi" w:hAnsiTheme="minorHAnsi" w:cstheme="minorHAnsi"/>
          <w:sz w:val="24"/>
          <w:szCs w:val="24"/>
          <w:lang w:val="ru-RU"/>
        </w:rPr>
        <w:t>УКРА</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СИЛИ</w:t>
      </w:r>
      <w:r w:rsidRPr="00747982">
        <w:rPr>
          <w:rFonts w:asciiTheme="minorHAnsi" w:hAnsiTheme="minorHAnsi" w:cstheme="minorHAnsi"/>
          <w:sz w:val="24"/>
          <w:szCs w:val="24"/>
        </w:rPr>
        <w:t xml:space="preserve"> qu’il complète</w:t>
      </w:r>
    </w:p>
    <w:p w14:paraId="4A7E021B" w14:textId="41871956" w:rsidR="004C0E3F" w:rsidRPr="00747982" w:rsidRDefault="004C0E3F" w:rsidP="002C66EA">
      <w:pPr>
        <w:spacing w:after="0"/>
        <w:rPr>
          <w:rFonts w:cstheme="minorHAnsi"/>
          <w:sz w:val="24"/>
          <w:szCs w:val="24"/>
        </w:rPr>
      </w:pPr>
    </w:p>
    <w:p w14:paraId="486A3037" w14:textId="77777777" w:rsidR="000D0465" w:rsidRPr="00747982" w:rsidRDefault="000D0465" w:rsidP="000D0465">
      <w:pPr>
        <w:spacing w:after="0"/>
        <w:rPr>
          <w:rFonts w:cstheme="minorHAnsi"/>
          <w:sz w:val="24"/>
          <w:szCs w:val="24"/>
          <w:bdr w:val="none" w:sz="0" w:space="0" w:color="auto" w:frame="1"/>
        </w:rPr>
      </w:pPr>
      <w:r w:rsidRPr="00747982">
        <w:rPr>
          <w:rFonts w:cstheme="minorHAnsi"/>
          <w:sz w:val="24"/>
          <w:szCs w:val="24"/>
          <w:u w:val="single"/>
          <w:bdr w:val="none" w:sz="0" w:space="0" w:color="auto" w:frame="1"/>
        </w:rPr>
        <w:t>Remarque</w:t>
      </w:r>
      <w:r w:rsidRPr="00747982">
        <w:rPr>
          <w:rFonts w:cstheme="minorHAnsi"/>
          <w:sz w:val="24"/>
          <w:szCs w:val="24"/>
          <w:bdr w:val="none" w:sz="0" w:space="0" w:color="auto" w:frame="1"/>
        </w:rPr>
        <w:t xml:space="preserve"> : </w:t>
      </w:r>
    </w:p>
    <w:p w14:paraId="5F3A8930" w14:textId="3C3B9AD0" w:rsidR="005957C4" w:rsidRPr="00747982" w:rsidRDefault="005957C4" w:rsidP="002C66EA">
      <w:pPr>
        <w:spacing w:after="0" w:line="240" w:lineRule="auto"/>
        <w:jc w:val="both"/>
        <w:rPr>
          <w:rFonts w:cstheme="minorHAnsi"/>
          <w:sz w:val="24"/>
          <w:szCs w:val="24"/>
        </w:rPr>
      </w:pPr>
      <w:r w:rsidRPr="00747982">
        <w:rPr>
          <w:rFonts w:cstheme="minorHAnsi"/>
          <w:sz w:val="24"/>
          <w:szCs w:val="24"/>
          <w:bdr w:val="none" w:sz="0" w:space="0" w:color="auto" w:frame="1"/>
        </w:rPr>
        <w:t xml:space="preserve">Le substantif </w:t>
      </w:r>
      <w:r w:rsidRPr="00747982">
        <w:rPr>
          <w:rFonts w:cstheme="minorHAnsi"/>
          <w:sz w:val="24"/>
          <w:szCs w:val="24"/>
          <w:lang w:val="ru-RU"/>
        </w:rPr>
        <w:t>БА</w:t>
      </w:r>
      <w:r w:rsidRPr="00747982">
        <w:rPr>
          <w:rFonts w:cstheme="minorHAnsi"/>
          <w:sz w:val="24"/>
          <w:szCs w:val="24"/>
        </w:rPr>
        <w:t>́</w:t>
      </w:r>
      <w:r w:rsidRPr="00747982">
        <w:rPr>
          <w:rFonts w:cstheme="minorHAnsi"/>
          <w:sz w:val="24"/>
          <w:szCs w:val="24"/>
          <w:lang w:val="ru-RU"/>
        </w:rPr>
        <w:t>ШНЯ</w:t>
      </w:r>
      <w:r w:rsidRPr="00747982">
        <w:rPr>
          <w:rFonts w:cstheme="minorHAnsi"/>
          <w:sz w:val="24"/>
          <w:szCs w:val="24"/>
        </w:rPr>
        <w:t xml:space="preserve"> (tout comme </w:t>
      </w:r>
      <w:r w:rsidRPr="00747982">
        <w:rPr>
          <w:rFonts w:cstheme="minorHAnsi"/>
          <w:sz w:val="24"/>
          <w:szCs w:val="24"/>
          <w:lang w:val="ru-RU"/>
        </w:rPr>
        <w:t>КОЛОКО</w:t>
      </w:r>
      <w:r w:rsidRPr="00747982">
        <w:rPr>
          <w:rFonts w:cstheme="minorHAnsi"/>
          <w:sz w:val="24"/>
          <w:szCs w:val="24"/>
        </w:rPr>
        <w:t>́</w:t>
      </w:r>
      <w:r w:rsidRPr="00747982">
        <w:rPr>
          <w:rFonts w:cstheme="minorHAnsi"/>
          <w:sz w:val="24"/>
          <w:szCs w:val="24"/>
          <w:lang w:val="ru-RU"/>
        </w:rPr>
        <w:t>ЛЬНЯ</w:t>
      </w:r>
      <w:r w:rsidRPr="00747982">
        <w:rPr>
          <w:rFonts w:cstheme="minorHAnsi"/>
          <w:sz w:val="24"/>
          <w:szCs w:val="24"/>
        </w:rPr>
        <w:t xml:space="preserve"> qui se trouve un peu plus loin dans le texte) présente une voyelle mobile </w:t>
      </w:r>
      <w:r w:rsidRPr="00747982">
        <w:rPr>
          <w:rFonts w:cstheme="minorHAnsi"/>
          <w:sz w:val="24"/>
          <w:szCs w:val="24"/>
          <w:bdr w:val="none" w:sz="0" w:space="0" w:color="auto" w:frame="1"/>
        </w:rPr>
        <w:t xml:space="preserve">au génitif pluriel </w:t>
      </w:r>
      <w:r w:rsidR="002E6078" w:rsidRPr="00747982">
        <w:rPr>
          <w:rFonts w:cstheme="minorHAnsi"/>
          <w:sz w:val="24"/>
          <w:szCs w:val="24"/>
          <w:bdr w:val="none" w:sz="0" w:space="0" w:color="auto" w:frame="1"/>
        </w:rPr>
        <w:t>qui entraîne</w:t>
      </w:r>
      <w:r w:rsidRPr="00747982">
        <w:rPr>
          <w:rFonts w:cstheme="minorHAnsi"/>
          <w:sz w:val="24"/>
          <w:szCs w:val="24"/>
          <w:bdr w:val="none" w:sz="0" w:space="0" w:color="auto" w:frame="1"/>
        </w:rPr>
        <w:t xml:space="preserve"> un durcissement du </w:t>
      </w:r>
      <w:r w:rsidRPr="00747982">
        <w:rPr>
          <w:rFonts w:cstheme="minorHAnsi"/>
          <w:sz w:val="24"/>
          <w:szCs w:val="24"/>
          <w:lang w:val="ru-RU"/>
        </w:rPr>
        <w:t>Н</w:t>
      </w:r>
      <w:r w:rsidRPr="00747982">
        <w:rPr>
          <w:rFonts w:cstheme="minorHAnsi"/>
          <w:sz w:val="24"/>
          <w:szCs w:val="24"/>
          <w:bdr w:val="none" w:sz="0" w:space="0" w:color="auto" w:frame="1"/>
        </w:rPr>
        <w:t xml:space="preserve">  (</w:t>
      </w:r>
      <w:proofErr w:type="spellStart"/>
      <w:r w:rsidRPr="00747982">
        <w:rPr>
          <w:rFonts w:cstheme="minorHAnsi"/>
          <w:sz w:val="24"/>
          <w:szCs w:val="24"/>
          <w:bdr w:val="none" w:sz="0" w:space="0" w:color="auto" w:frame="1"/>
        </w:rPr>
        <w:t>cf</w:t>
      </w:r>
      <w:proofErr w:type="spellEnd"/>
      <w:r w:rsidRPr="00747982">
        <w:rPr>
          <w:rFonts w:cstheme="minorHAnsi"/>
          <w:sz w:val="24"/>
          <w:szCs w:val="24"/>
          <w:bdr w:val="none" w:sz="0" w:space="0" w:color="auto" w:frame="1"/>
        </w:rPr>
        <w:t xml:space="preserve"> La voyelle mobile: la première déclinaison</w:t>
      </w:r>
      <w:r w:rsidRPr="00747982">
        <w:rPr>
          <w:rFonts w:cstheme="minorHAnsi"/>
          <w:sz w:val="24"/>
          <w:szCs w:val="24"/>
        </w:rPr>
        <w:t xml:space="preserve"> </w:t>
      </w:r>
      <w:hyperlink r:id="rId15" w:history="1">
        <w:r w:rsidRPr="00747982">
          <w:rPr>
            <w:rStyle w:val="Lienhypertexte"/>
            <w:rFonts w:cstheme="minorHAnsi"/>
            <w:color w:val="auto"/>
            <w:sz w:val="24"/>
            <w:szCs w:val="24"/>
          </w:rPr>
          <w:t>https://russe-uoh.univ-tlse2.fr/navigation-thematique-s/co/B1-S-SUBS-Voyelle_mobile-dec1.html</w:t>
        </w:r>
      </w:hyperlink>
      <w:r w:rsidRPr="00747982">
        <w:rPr>
          <w:rFonts w:cstheme="minorHAnsi"/>
          <w:sz w:val="24"/>
          <w:szCs w:val="24"/>
        </w:rPr>
        <w:t xml:space="preserve"> </w:t>
      </w:r>
    </w:p>
    <w:p w14:paraId="34E20DDC" w14:textId="30AFA649" w:rsidR="005957C4" w:rsidRPr="00747982" w:rsidRDefault="005957C4" w:rsidP="002C66EA">
      <w:pPr>
        <w:spacing w:after="0"/>
        <w:rPr>
          <w:rFonts w:cstheme="minorHAnsi"/>
          <w:sz w:val="24"/>
          <w:szCs w:val="24"/>
        </w:rPr>
      </w:pPr>
    </w:p>
    <w:tbl>
      <w:tblPr>
        <w:tblStyle w:val="Grilledutableau"/>
        <w:tblW w:w="0" w:type="auto"/>
        <w:jc w:val="center"/>
        <w:tblLook w:val="04A0" w:firstRow="1" w:lastRow="0" w:firstColumn="1" w:lastColumn="0" w:noHBand="0" w:noVBand="1"/>
      </w:tblPr>
      <w:tblGrid>
        <w:gridCol w:w="562"/>
        <w:gridCol w:w="1701"/>
        <w:gridCol w:w="1515"/>
      </w:tblGrid>
      <w:tr w:rsidR="00747982" w:rsidRPr="00747982" w14:paraId="2D0BEFEE" w14:textId="77777777" w:rsidTr="0048400E">
        <w:trPr>
          <w:jc w:val="center"/>
        </w:trPr>
        <w:tc>
          <w:tcPr>
            <w:tcW w:w="562" w:type="dxa"/>
          </w:tcPr>
          <w:p w14:paraId="79988736" w14:textId="77777777" w:rsidR="002E6078" w:rsidRPr="00747982" w:rsidRDefault="002E6078" w:rsidP="002C66EA">
            <w:pPr>
              <w:spacing w:line="276" w:lineRule="auto"/>
              <w:jc w:val="both"/>
              <w:rPr>
                <w:rFonts w:cstheme="minorHAnsi"/>
                <w:sz w:val="24"/>
                <w:szCs w:val="24"/>
              </w:rPr>
            </w:pPr>
          </w:p>
        </w:tc>
        <w:tc>
          <w:tcPr>
            <w:tcW w:w="1701" w:type="dxa"/>
          </w:tcPr>
          <w:p w14:paraId="6B881A5A" w14:textId="77777777" w:rsidR="002E6078" w:rsidRPr="00747982" w:rsidRDefault="002E6078" w:rsidP="002C66EA">
            <w:pPr>
              <w:spacing w:line="276" w:lineRule="auto"/>
              <w:jc w:val="both"/>
              <w:rPr>
                <w:rFonts w:cstheme="minorHAnsi"/>
                <w:sz w:val="24"/>
                <w:szCs w:val="24"/>
              </w:rPr>
            </w:pPr>
            <w:r w:rsidRPr="00747982">
              <w:rPr>
                <w:rFonts w:cstheme="minorHAnsi"/>
                <w:sz w:val="24"/>
                <w:szCs w:val="24"/>
              </w:rPr>
              <w:t>singulier</w:t>
            </w:r>
          </w:p>
        </w:tc>
        <w:tc>
          <w:tcPr>
            <w:tcW w:w="1515" w:type="dxa"/>
          </w:tcPr>
          <w:p w14:paraId="5F67D2B9" w14:textId="77777777" w:rsidR="002E6078" w:rsidRPr="00747982" w:rsidRDefault="002E6078" w:rsidP="002C66EA">
            <w:pPr>
              <w:spacing w:line="276" w:lineRule="auto"/>
              <w:jc w:val="both"/>
              <w:rPr>
                <w:rFonts w:cstheme="minorHAnsi"/>
                <w:sz w:val="24"/>
                <w:szCs w:val="24"/>
              </w:rPr>
            </w:pPr>
            <w:r w:rsidRPr="00747982">
              <w:rPr>
                <w:rFonts w:cstheme="minorHAnsi"/>
                <w:sz w:val="24"/>
                <w:szCs w:val="24"/>
              </w:rPr>
              <w:t>pluriel</w:t>
            </w:r>
          </w:p>
        </w:tc>
      </w:tr>
      <w:tr w:rsidR="00747982" w:rsidRPr="00747982" w14:paraId="7AC79A7A" w14:textId="77777777" w:rsidTr="0048400E">
        <w:trPr>
          <w:jc w:val="center"/>
        </w:trPr>
        <w:tc>
          <w:tcPr>
            <w:tcW w:w="562" w:type="dxa"/>
          </w:tcPr>
          <w:p w14:paraId="3E004671" w14:textId="77777777" w:rsidR="002E6078" w:rsidRPr="00747982" w:rsidRDefault="002E6078" w:rsidP="002C66EA">
            <w:pPr>
              <w:spacing w:line="276" w:lineRule="auto"/>
              <w:jc w:val="both"/>
              <w:rPr>
                <w:rFonts w:cstheme="minorHAnsi"/>
                <w:sz w:val="24"/>
                <w:szCs w:val="24"/>
                <w:lang w:val="ru-RU"/>
              </w:rPr>
            </w:pPr>
            <w:r w:rsidRPr="00747982">
              <w:rPr>
                <w:rFonts w:cstheme="minorHAnsi"/>
                <w:sz w:val="24"/>
                <w:szCs w:val="24"/>
                <w:lang w:val="ru-RU"/>
              </w:rPr>
              <w:t xml:space="preserve">N. </w:t>
            </w:r>
          </w:p>
        </w:tc>
        <w:tc>
          <w:tcPr>
            <w:tcW w:w="1701" w:type="dxa"/>
            <w:shd w:val="clear" w:color="auto" w:fill="EBF6F9"/>
            <w:vAlign w:val="center"/>
          </w:tcPr>
          <w:p w14:paraId="2B9B33BF"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ба́шня</w:t>
            </w:r>
            <w:proofErr w:type="spellEnd"/>
          </w:p>
        </w:tc>
        <w:tc>
          <w:tcPr>
            <w:tcW w:w="1515" w:type="dxa"/>
            <w:shd w:val="clear" w:color="auto" w:fill="EBF6F9"/>
            <w:vAlign w:val="center"/>
          </w:tcPr>
          <w:p w14:paraId="7C1CDFEE"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ба́шни</w:t>
            </w:r>
            <w:proofErr w:type="spellEnd"/>
          </w:p>
        </w:tc>
      </w:tr>
      <w:tr w:rsidR="00747982" w:rsidRPr="00747982" w14:paraId="7F33D81D" w14:textId="77777777" w:rsidTr="0048400E">
        <w:trPr>
          <w:jc w:val="center"/>
        </w:trPr>
        <w:tc>
          <w:tcPr>
            <w:tcW w:w="562" w:type="dxa"/>
          </w:tcPr>
          <w:p w14:paraId="567E459C" w14:textId="77777777" w:rsidR="002E6078" w:rsidRPr="00747982" w:rsidRDefault="002E6078" w:rsidP="002C66EA">
            <w:pPr>
              <w:spacing w:line="276" w:lineRule="auto"/>
              <w:jc w:val="both"/>
              <w:rPr>
                <w:rFonts w:cstheme="minorHAnsi"/>
                <w:sz w:val="24"/>
                <w:szCs w:val="24"/>
                <w:lang w:val="ru-RU"/>
              </w:rPr>
            </w:pPr>
            <w:r w:rsidRPr="00747982">
              <w:rPr>
                <w:rFonts w:cstheme="minorHAnsi"/>
                <w:sz w:val="24"/>
                <w:szCs w:val="24"/>
                <w:lang w:val="ru-RU"/>
              </w:rPr>
              <w:t xml:space="preserve">A. </w:t>
            </w:r>
          </w:p>
        </w:tc>
        <w:tc>
          <w:tcPr>
            <w:tcW w:w="1701" w:type="dxa"/>
            <w:shd w:val="clear" w:color="auto" w:fill="EBF6F9"/>
            <w:vAlign w:val="center"/>
          </w:tcPr>
          <w:p w14:paraId="45416549"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ба́шню</w:t>
            </w:r>
            <w:proofErr w:type="spellEnd"/>
          </w:p>
        </w:tc>
        <w:tc>
          <w:tcPr>
            <w:tcW w:w="1515" w:type="dxa"/>
            <w:shd w:val="clear" w:color="auto" w:fill="EBF6F9"/>
            <w:vAlign w:val="center"/>
          </w:tcPr>
          <w:p w14:paraId="78D785C5"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ба́шни</w:t>
            </w:r>
            <w:proofErr w:type="spellEnd"/>
          </w:p>
        </w:tc>
      </w:tr>
      <w:tr w:rsidR="00747982" w:rsidRPr="00747982" w14:paraId="7111DE44" w14:textId="77777777" w:rsidTr="0048400E">
        <w:trPr>
          <w:jc w:val="center"/>
        </w:trPr>
        <w:tc>
          <w:tcPr>
            <w:tcW w:w="562" w:type="dxa"/>
          </w:tcPr>
          <w:p w14:paraId="02F6D2FD" w14:textId="77777777" w:rsidR="002E6078" w:rsidRPr="00747982" w:rsidRDefault="002E6078" w:rsidP="002C66EA">
            <w:pPr>
              <w:spacing w:line="276" w:lineRule="auto"/>
              <w:jc w:val="both"/>
              <w:rPr>
                <w:rFonts w:cstheme="minorHAnsi"/>
                <w:sz w:val="24"/>
                <w:szCs w:val="24"/>
                <w:lang w:val="ru-RU"/>
              </w:rPr>
            </w:pPr>
            <w:r w:rsidRPr="00747982">
              <w:rPr>
                <w:rFonts w:cstheme="minorHAnsi"/>
                <w:sz w:val="24"/>
                <w:szCs w:val="24"/>
                <w:lang w:val="ru-RU"/>
              </w:rPr>
              <w:t xml:space="preserve">G. </w:t>
            </w:r>
          </w:p>
        </w:tc>
        <w:tc>
          <w:tcPr>
            <w:tcW w:w="1701" w:type="dxa"/>
            <w:shd w:val="clear" w:color="auto" w:fill="EBF6F9"/>
            <w:vAlign w:val="center"/>
          </w:tcPr>
          <w:p w14:paraId="5208F087"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ба́шни</w:t>
            </w:r>
            <w:proofErr w:type="spellEnd"/>
          </w:p>
        </w:tc>
        <w:tc>
          <w:tcPr>
            <w:tcW w:w="1515" w:type="dxa"/>
            <w:shd w:val="clear" w:color="auto" w:fill="EBF6F9"/>
            <w:vAlign w:val="center"/>
          </w:tcPr>
          <w:p w14:paraId="3C0042DD"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ба́шен</w:t>
            </w:r>
            <w:proofErr w:type="spellEnd"/>
          </w:p>
        </w:tc>
      </w:tr>
      <w:tr w:rsidR="00747982" w:rsidRPr="00747982" w14:paraId="0E2D53EF" w14:textId="77777777" w:rsidTr="0048400E">
        <w:trPr>
          <w:jc w:val="center"/>
        </w:trPr>
        <w:tc>
          <w:tcPr>
            <w:tcW w:w="562" w:type="dxa"/>
          </w:tcPr>
          <w:p w14:paraId="5588C991" w14:textId="77777777" w:rsidR="002E6078" w:rsidRPr="00747982" w:rsidRDefault="002E6078" w:rsidP="002C66EA">
            <w:pPr>
              <w:spacing w:line="276" w:lineRule="auto"/>
              <w:jc w:val="both"/>
              <w:rPr>
                <w:rFonts w:cstheme="minorHAnsi"/>
                <w:sz w:val="24"/>
                <w:szCs w:val="24"/>
                <w:lang w:val="ru-RU"/>
              </w:rPr>
            </w:pPr>
            <w:r w:rsidRPr="00747982">
              <w:rPr>
                <w:rFonts w:cstheme="minorHAnsi"/>
                <w:sz w:val="24"/>
                <w:szCs w:val="24"/>
                <w:lang w:val="ru-RU"/>
              </w:rPr>
              <w:t xml:space="preserve">D. </w:t>
            </w:r>
          </w:p>
        </w:tc>
        <w:tc>
          <w:tcPr>
            <w:tcW w:w="1701" w:type="dxa"/>
            <w:shd w:val="clear" w:color="auto" w:fill="EBF6F9"/>
            <w:vAlign w:val="center"/>
          </w:tcPr>
          <w:p w14:paraId="7BA9AB0B"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ба́шне</w:t>
            </w:r>
            <w:proofErr w:type="spellEnd"/>
          </w:p>
        </w:tc>
        <w:tc>
          <w:tcPr>
            <w:tcW w:w="1515" w:type="dxa"/>
            <w:shd w:val="clear" w:color="auto" w:fill="EBF6F9"/>
            <w:vAlign w:val="center"/>
          </w:tcPr>
          <w:p w14:paraId="3713D05D"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ба́шням</w:t>
            </w:r>
            <w:proofErr w:type="spellEnd"/>
          </w:p>
        </w:tc>
      </w:tr>
      <w:tr w:rsidR="00747982" w:rsidRPr="00747982" w14:paraId="7EACCA25" w14:textId="77777777" w:rsidTr="0048400E">
        <w:trPr>
          <w:jc w:val="center"/>
        </w:trPr>
        <w:tc>
          <w:tcPr>
            <w:tcW w:w="562" w:type="dxa"/>
          </w:tcPr>
          <w:p w14:paraId="7BF9AA9F" w14:textId="77777777" w:rsidR="002E6078" w:rsidRPr="00747982" w:rsidRDefault="002E6078" w:rsidP="002C66EA">
            <w:pPr>
              <w:spacing w:line="276" w:lineRule="auto"/>
              <w:jc w:val="both"/>
              <w:rPr>
                <w:rFonts w:cstheme="minorHAnsi"/>
                <w:sz w:val="24"/>
                <w:szCs w:val="24"/>
                <w:lang w:val="ru-RU"/>
              </w:rPr>
            </w:pPr>
            <w:r w:rsidRPr="00747982">
              <w:rPr>
                <w:rFonts w:cstheme="minorHAnsi"/>
                <w:sz w:val="24"/>
                <w:szCs w:val="24"/>
                <w:lang w:val="ru-RU"/>
              </w:rPr>
              <w:t xml:space="preserve">I. </w:t>
            </w:r>
          </w:p>
        </w:tc>
        <w:tc>
          <w:tcPr>
            <w:tcW w:w="1701" w:type="dxa"/>
            <w:shd w:val="clear" w:color="auto" w:fill="EBF6F9"/>
            <w:vAlign w:val="center"/>
          </w:tcPr>
          <w:p w14:paraId="34139BCF"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ба́шней</w:t>
            </w:r>
            <w:proofErr w:type="spellEnd"/>
          </w:p>
        </w:tc>
        <w:tc>
          <w:tcPr>
            <w:tcW w:w="1515" w:type="dxa"/>
            <w:shd w:val="clear" w:color="auto" w:fill="EBF6F9"/>
            <w:vAlign w:val="center"/>
          </w:tcPr>
          <w:p w14:paraId="6F4D2C63"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ба́шнями</w:t>
            </w:r>
            <w:proofErr w:type="spellEnd"/>
          </w:p>
        </w:tc>
      </w:tr>
      <w:tr w:rsidR="00747982" w:rsidRPr="00747982" w14:paraId="1FE7965D" w14:textId="77777777" w:rsidTr="0048400E">
        <w:trPr>
          <w:jc w:val="center"/>
        </w:trPr>
        <w:tc>
          <w:tcPr>
            <w:tcW w:w="562" w:type="dxa"/>
          </w:tcPr>
          <w:p w14:paraId="45D3FB21" w14:textId="77777777" w:rsidR="002E6078" w:rsidRPr="00747982" w:rsidRDefault="002E6078" w:rsidP="002C66EA">
            <w:pPr>
              <w:spacing w:line="276" w:lineRule="auto"/>
              <w:jc w:val="both"/>
              <w:rPr>
                <w:rFonts w:cstheme="minorHAnsi"/>
                <w:sz w:val="24"/>
                <w:szCs w:val="24"/>
                <w:lang w:val="ru-RU"/>
              </w:rPr>
            </w:pPr>
            <w:r w:rsidRPr="00747982">
              <w:rPr>
                <w:rFonts w:cstheme="minorHAnsi"/>
                <w:sz w:val="24"/>
                <w:szCs w:val="24"/>
                <w:lang w:val="ru-RU"/>
              </w:rPr>
              <w:t xml:space="preserve">L. </w:t>
            </w:r>
          </w:p>
        </w:tc>
        <w:tc>
          <w:tcPr>
            <w:tcW w:w="1701" w:type="dxa"/>
            <w:shd w:val="clear" w:color="auto" w:fill="EBF6F9"/>
            <w:vAlign w:val="center"/>
          </w:tcPr>
          <w:p w14:paraId="70560D68"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ба́шне</w:t>
            </w:r>
            <w:proofErr w:type="spellEnd"/>
          </w:p>
        </w:tc>
        <w:tc>
          <w:tcPr>
            <w:tcW w:w="1515" w:type="dxa"/>
            <w:shd w:val="clear" w:color="auto" w:fill="EBF6F9"/>
            <w:vAlign w:val="center"/>
          </w:tcPr>
          <w:p w14:paraId="304D489E" w14:textId="77777777" w:rsidR="002E6078" w:rsidRPr="00747982" w:rsidRDefault="002E6078" w:rsidP="002C66EA">
            <w:pPr>
              <w:rPr>
                <w:rFonts w:eastAsia="Times New Roman" w:cstheme="minorHAnsi"/>
                <w:sz w:val="24"/>
                <w:szCs w:val="24"/>
                <w:lang w:eastAsia="fr-FR"/>
              </w:rPr>
            </w:pPr>
            <w:proofErr w:type="spellStart"/>
            <w:r w:rsidRPr="00747982">
              <w:rPr>
                <w:rFonts w:eastAsia="Times New Roman" w:cstheme="minorHAnsi"/>
                <w:sz w:val="24"/>
                <w:szCs w:val="24"/>
                <w:lang w:eastAsia="fr-FR"/>
              </w:rPr>
              <w:t>ба́шнях</w:t>
            </w:r>
            <w:proofErr w:type="spellEnd"/>
          </w:p>
        </w:tc>
      </w:tr>
    </w:tbl>
    <w:p w14:paraId="5D8B02ED" w14:textId="77777777" w:rsidR="005957C4" w:rsidRPr="00747982" w:rsidRDefault="005957C4" w:rsidP="002C66EA">
      <w:pPr>
        <w:spacing w:after="0"/>
        <w:rPr>
          <w:rFonts w:cstheme="minorHAnsi"/>
          <w:sz w:val="24"/>
          <w:szCs w:val="24"/>
        </w:rPr>
      </w:pPr>
    </w:p>
    <w:p w14:paraId="418424C6" w14:textId="77777777" w:rsidR="005E5B14" w:rsidRPr="00747982" w:rsidRDefault="004A3032" w:rsidP="00747982">
      <w:pPr>
        <w:spacing w:after="0"/>
        <w:rPr>
          <w:rFonts w:cstheme="minorHAnsi"/>
          <w:b/>
          <w:sz w:val="24"/>
          <w:szCs w:val="24"/>
          <w:lang w:val="ru-RU"/>
        </w:rPr>
      </w:pPr>
      <w:r w:rsidRPr="00747982">
        <w:rPr>
          <w:rFonts w:cstheme="minorHAnsi"/>
          <w:b/>
          <w:sz w:val="24"/>
          <w:szCs w:val="24"/>
          <w:lang w:val="ru-RU"/>
        </w:rPr>
        <w:t xml:space="preserve">НОВОДЕ́ВИЧЬЕГО </w:t>
      </w:r>
    </w:p>
    <w:p w14:paraId="683CBC4D" w14:textId="7EDB6379" w:rsidR="004A3032" w:rsidRPr="00747982" w:rsidRDefault="00AB0984" w:rsidP="005E5B14">
      <w:pPr>
        <w:pStyle w:val="Paragraphedeliste"/>
        <w:numPr>
          <w:ilvl w:val="0"/>
          <w:numId w:val="4"/>
        </w:numPr>
        <w:spacing w:after="0" w:line="240" w:lineRule="auto"/>
        <w:jc w:val="both"/>
        <w:rPr>
          <w:rFonts w:cstheme="minorHAnsi"/>
          <w:spacing w:val="-5"/>
          <w:sz w:val="24"/>
          <w:szCs w:val="24"/>
          <w:shd w:val="clear" w:color="auto" w:fill="FFFFFF"/>
        </w:rPr>
      </w:pPr>
      <w:r w:rsidRPr="00747982">
        <w:rPr>
          <w:rFonts w:cstheme="minorHAnsi"/>
          <w:spacing w:val="-5"/>
          <w:sz w:val="24"/>
          <w:szCs w:val="24"/>
          <w:shd w:val="clear" w:color="auto" w:fill="FFFFFF"/>
        </w:rPr>
        <w:t>Новоде́вичий</w:t>
      </w:r>
      <w:r w:rsidR="005D59FA" w:rsidRPr="00747982">
        <w:rPr>
          <w:rFonts w:cstheme="minorHAnsi"/>
          <w:spacing w:val="-5"/>
          <w:sz w:val="24"/>
          <w:szCs w:val="24"/>
          <w:shd w:val="clear" w:color="auto" w:fill="FFFFFF"/>
        </w:rPr>
        <w:t> </w:t>
      </w:r>
      <w:r w:rsidR="005E5B14" w:rsidRPr="00747982">
        <w:rPr>
          <w:rFonts w:cstheme="minorHAnsi"/>
          <w:spacing w:val="-5"/>
          <w:sz w:val="24"/>
          <w:szCs w:val="24"/>
          <w:shd w:val="clear" w:color="auto" w:fill="FFFFFF"/>
        </w:rPr>
        <w:t>: de Novodievitchi</w:t>
      </w:r>
      <w:r w:rsidR="004D04AC" w:rsidRPr="00747982">
        <w:rPr>
          <w:rFonts w:cstheme="minorHAnsi"/>
          <w:spacing w:val="-5"/>
          <w:sz w:val="24"/>
          <w:szCs w:val="24"/>
          <w:shd w:val="clear" w:color="auto" w:fill="FFFFFF"/>
        </w:rPr>
        <w:tab/>
      </w:r>
    </w:p>
    <w:p w14:paraId="456E9DC7" w14:textId="60596341" w:rsidR="007C678F" w:rsidRPr="00747982" w:rsidRDefault="004D04AC" w:rsidP="002C66EA">
      <w:pPr>
        <w:pStyle w:val="Paragraphedeliste"/>
        <w:numPr>
          <w:ilvl w:val="0"/>
          <w:numId w:val="4"/>
        </w:numPr>
        <w:spacing w:after="0" w:line="240" w:lineRule="auto"/>
        <w:jc w:val="both"/>
        <w:rPr>
          <w:rFonts w:asciiTheme="minorHAnsi" w:hAnsiTheme="minorHAnsi" w:cstheme="minorHAnsi"/>
          <w:sz w:val="24"/>
          <w:szCs w:val="24"/>
          <w:bdr w:val="none" w:sz="0" w:space="0" w:color="auto" w:frame="1"/>
        </w:rPr>
      </w:pPr>
      <w:r w:rsidRPr="00747982">
        <w:rPr>
          <w:rFonts w:asciiTheme="minorHAnsi" w:hAnsiTheme="minorHAnsi" w:cstheme="minorHAnsi"/>
          <w:sz w:val="24"/>
          <w:szCs w:val="24"/>
        </w:rPr>
        <w:t xml:space="preserve">adjectif d’appartenance </w:t>
      </w:r>
      <w:r w:rsidR="007C678F" w:rsidRPr="00747982">
        <w:rPr>
          <w:rFonts w:asciiTheme="minorHAnsi" w:hAnsiTheme="minorHAnsi" w:cstheme="minorHAnsi"/>
          <w:sz w:val="24"/>
          <w:szCs w:val="24"/>
          <w:bdr w:val="none" w:sz="0" w:space="0" w:color="auto" w:frame="1"/>
        </w:rPr>
        <w:t>(</w:t>
      </w:r>
      <w:proofErr w:type="spellStart"/>
      <w:r w:rsidR="007C678F" w:rsidRPr="00747982">
        <w:rPr>
          <w:rFonts w:asciiTheme="minorHAnsi" w:hAnsiTheme="minorHAnsi" w:cstheme="minorHAnsi"/>
          <w:sz w:val="24"/>
          <w:szCs w:val="24"/>
          <w:bdr w:val="none" w:sz="0" w:space="0" w:color="auto" w:frame="1"/>
        </w:rPr>
        <w:t>cf</w:t>
      </w:r>
      <w:proofErr w:type="spellEnd"/>
      <w:r w:rsidR="007C678F" w:rsidRPr="00747982">
        <w:rPr>
          <w:rFonts w:asciiTheme="minorHAnsi" w:hAnsiTheme="minorHAnsi" w:cstheme="minorHAnsi"/>
          <w:sz w:val="24"/>
          <w:szCs w:val="24"/>
          <w:bdr w:val="none" w:sz="0" w:space="0" w:color="auto" w:frame="1"/>
        </w:rPr>
        <w:t xml:space="preserve"> Les adjectifs d'appartenance </w:t>
      </w:r>
      <w:hyperlink r:id="rId16" w:history="1">
        <w:r w:rsidR="007C678F" w:rsidRPr="00747982">
          <w:rPr>
            <w:rStyle w:val="Lienhypertexte"/>
            <w:rFonts w:asciiTheme="minorHAnsi" w:hAnsiTheme="minorHAnsi" w:cstheme="minorHAnsi"/>
            <w:color w:val="auto"/>
            <w:sz w:val="24"/>
            <w:szCs w:val="24"/>
            <w:bdr w:val="none" w:sz="0" w:space="0" w:color="auto" w:frame="1"/>
          </w:rPr>
          <w:t>https://russe-uoh.univ-tlse2.fr/b1/b1-s-morphologienominale/co/B1-S-SUBS-adjectif-appartenance.html</w:t>
        </w:r>
      </w:hyperlink>
      <w:r w:rsidR="007C678F" w:rsidRPr="00747982">
        <w:rPr>
          <w:rFonts w:asciiTheme="minorHAnsi" w:hAnsiTheme="minorHAnsi" w:cstheme="minorHAnsi"/>
          <w:sz w:val="24"/>
          <w:szCs w:val="24"/>
          <w:bdr w:val="none" w:sz="0" w:space="0" w:color="auto" w:frame="1"/>
        </w:rPr>
        <w:t xml:space="preserve"> </w:t>
      </w:r>
    </w:p>
    <w:p w14:paraId="60419784" w14:textId="29ACC520" w:rsidR="004D04AC" w:rsidRPr="00747982" w:rsidRDefault="004D04AC" w:rsidP="002C66EA">
      <w:pPr>
        <w:pStyle w:val="Paragraphedeliste"/>
        <w:numPr>
          <w:ilvl w:val="0"/>
          <w:numId w:val="4"/>
        </w:numPr>
        <w:spacing w:after="0" w:line="240" w:lineRule="auto"/>
        <w:jc w:val="both"/>
        <w:rPr>
          <w:rFonts w:asciiTheme="minorHAnsi" w:hAnsiTheme="minorHAnsi" w:cstheme="minorHAnsi"/>
          <w:sz w:val="24"/>
          <w:szCs w:val="24"/>
          <w:bdr w:val="none" w:sz="0" w:space="0" w:color="auto" w:frame="1"/>
        </w:rPr>
      </w:pPr>
      <w:proofErr w:type="gramStart"/>
      <w:r w:rsidRPr="00747982">
        <w:rPr>
          <w:rFonts w:asciiTheme="minorHAnsi" w:hAnsiTheme="minorHAnsi" w:cstheme="minorHAnsi"/>
          <w:sz w:val="24"/>
          <w:szCs w:val="24"/>
        </w:rPr>
        <w:t>génitif</w:t>
      </w:r>
      <w:proofErr w:type="gramEnd"/>
      <w:r w:rsidRPr="00747982">
        <w:rPr>
          <w:rFonts w:asciiTheme="minorHAnsi" w:hAnsiTheme="minorHAnsi" w:cstheme="minorHAnsi"/>
          <w:sz w:val="24"/>
          <w:szCs w:val="24"/>
        </w:rPr>
        <w:t>, masculin, singulier</w:t>
      </w:r>
    </w:p>
    <w:p w14:paraId="059705A7" w14:textId="77777777" w:rsidR="00AB0984" w:rsidRPr="00747982" w:rsidRDefault="00AB0984" w:rsidP="002C66EA">
      <w:pPr>
        <w:pStyle w:val="Paragraphedeliste"/>
        <w:numPr>
          <w:ilvl w:val="0"/>
          <w:numId w:val="4"/>
        </w:numPr>
        <w:spacing w:after="0" w:line="240" w:lineRule="auto"/>
        <w:jc w:val="both"/>
        <w:rPr>
          <w:rFonts w:asciiTheme="minorHAnsi" w:hAnsiTheme="minorHAnsi" w:cstheme="minorHAnsi"/>
          <w:sz w:val="24"/>
          <w:szCs w:val="24"/>
          <w:bdr w:val="none" w:sz="0" w:space="0" w:color="auto" w:frame="1"/>
        </w:rPr>
      </w:pPr>
      <w:proofErr w:type="gramStart"/>
      <w:r w:rsidRPr="00747982">
        <w:rPr>
          <w:rFonts w:asciiTheme="minorHAnsi" w:hAnsiTheme="minorHAnsi" w:cstheme="minorHAnsi"/>
          <w:sz w:val="24"/>
          <w:szCs w:val="24"/>
        </w:rPr>
        <w:t>formé</w:t>
      </w:r>
      <w:proofErr w:type="gramEnd"/>
      <w:r w:rsidRPr="00747982">
        <w:rPr>
          <w:rFonts w:asciiTheme="minorHAnsi" w:hAnsiTheme="minorHAnsi" w:cstheme="minorHAnsi"/>
          <w:sz w:val="24"/>
          <w:szCs w:val="24"/>
        </w:rPr>
        <w:t xml:space="preserve"> sur le substantif ДЕ́ВИ́ЦА. </w:t>
      </w:r>
    </w:p>
    <w:p w14:paraId="64132FCB" w14:textId="473261D4" w:rsidR="004D04AC" w:rsidRPr="00747982" w:rsidRDefault="00AB0984" w:rsidP="002C66EA">
      <w:pPr>
        <w:pStyle w:val="Paragraphedeliste"/>
        <w:numPr>
          <w:ilvl w:val="0"/>
          <w:numId w:val="4"/>
        </w:numPr>
        <w:spacing w:after="0" w:line="240" w:lineRule="auto"/>
        <w:jc w:val="both"/>
        <w:rPr>
          <w:rFonts w:asciiTheme="minorHAnsi" w:hAnsiTheme="minorHAnsi" w:cstheme="minorHAnsi"/>
          <w:sz w:val="24"/>
          <w:szCs w:val="24"/>
          <w:bdr w:val="none" w:sz="0" w:space="0" w:color="auto" w:frame="1"/>
        </w:rPr>
      </w:pPr>
      <w:r w:rsidRPr="00747982">
        <w:rPr>
          <w:rFonts w:asciiTheme="minorHAnsi" w:hAnsiTheme="minorHAnsi" w:cstheme="minorHAnsi"/>
          <w:sz w:val="24"/>
          <w:szCs w:val="24"/>
          <w:lang w:val="ru-RU"/>
        </w:rPr>
        <w:t>ДЕ</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ВИЧИЙ</w:t>
      </w:r>
      <w:r w:rsidRPr="00747982">
        <w:rPr>
          <w:rFonts w:asciiTheme="minorHAnsi" w:hAnsiTheme="minorHAnsi" w:cstheme="minorHAnsi"/>
          <w:sz w:val="24"/>
          <w:szCs w:val="24"/>
        </w:rPr>
        <w:t xml:space="preserve"> est précédé du radical </w:t>
      </w:r>
      <w:r w:rsidRPr="00747982">
        <w:rPr>
          <w:rFonts w:asciiTheme="minorHAnsi" w:hAnsiTheme="minorHAnsi" w:cstheme="minorHAnsi"/>
          <w:sz w:val="24"/>
          <w:szCs w:val="24"/>
          <w:lang w:val="ru-RU"/>
        </w:rPr>
        <w:t>НОВ</w:t>
      </w:r>
      <w:r w:rsidRPr="00747982">
        <w:rPr>
          <w:rFonts w:asciiTheme="minorHAnsi" w:hAnsiTheme="minorHAnsi" w:cstheme="minorHAnsi"/>
          <w:sz w:val="24"/>
          <w:szCs w:val="24"/>
        </w:rPr>
        <w:t xml:space="preserve"> auquel il est lié par le truchement de la voyelle </w:t>
      </w:r>
      <w:proofErr w:type="spellStart"/>
      <w:r w:rsidR="00AC7190" w:rsidRPr="00747982">
        <w:rPr>
          <w:rFonts w:asciiTheme="minorHAnsi" w:hAnsiTheme="minorHAnsi" w:cstheme="minorHAnsi"/>
          <w:sz w:val="24"/>
          <w:szCs w:val="24"/>
        </w:rPr>
        <w:t>interfixe</w:t>
      </w:r>
      <w:proofErr w:type="spellEnd"/>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О</w:t>
      </w:r>
      <w:r w:rsidRPr="00747982">
        <w:rPr>
          <w:rFonts w:asciiTheme="minorHAnsi" w:hAnsiTheme="minorHAnsi" w:cstheme="minorHAnsi"/>
          <w:sz w:val="24"/>
          <w:szCs w:val="24"/>
        </w:rPr>
        <w:t xml:space="preserve"> : </w:t>
      </w:r>
      <w:r w:rsidRPr="00747982">
        <w:rPr>
          <w:rFonts w:asciiTheme="minorHAnsi" w:hAnsiTheme="minorHAnsi" w:cstheme="minorHAnsi"/>
          <w:sz w:val="24"/>
          <w:szCs w:val="24"/>
          <w:lang w:val="ru-RU"/>
        </w:rPr>
        <w:t>НОВОДЕ</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ВИЧИЙ</w:t>
      </w:r>
    </w:p>
    <w:p w14:paraId="4346CCA3" w14:textId="589D16E1" w:rsidR="00AB0984" w:rsidRPr="00747982" w:rsidRDefault="00AB0984" w:rsidP="002C66EA">
      <w:pPr>
        <w:pStyle w:val="Paragraphedeliste"/>
        <w:numPr>
          <w:ilvl w:val="0"/>
          <w:numId w:val="4"/>
        </w:numPr>
        <w:spacing w:after="0" w:line="240" w:lineRule="auto"/>
        <w:jc w:val="both"/>
        <w:rPr>
          <w:rFonts w:asciiTheme="minorHAnsi" w:hAnsiTheme="minorHAnsi" w:cstheme="minorHAnsi"/>
          <w:sz w:val="24"/>
          <w:szCs w:val="24"/>
          <w:bdr w:val="none" w:sz="0" w:space="0" w:color="auto" w:frame="1"/>
        </w:rPr>
      </w:pPr>
      <w:proofErr w:type="gramStart"/>
      <w:r w:rsidRPr="00747982">
        <w:rPr>
          <w:rFonts w:asciiTheme="minorHAnsi" w:hAnsiTheme="minorHAnsi" w:cstheme="minorHAnsi"/>
          <w:sz w:val="24"/>
          <w:szCs w:val="24"/>
        </w:rPr>
        <w:t>il</w:t>
      </w:r>
      <w:proofErr w:type="gramEnd"/>
      <w:r w:rsidRPr="00747982">
        <w:rPr>
          <w:rFonts w:asciiTheme="minorHAnsi" w:hAnsiTheme="minorHAnsi" w:cstheme="minorHAnsi"/>
          <w:sz w:val="24"/>
          <w:szCs w:val="24"/>
        </w:rPr>
        <w:t xml:space="preserve"> porte la majuscule</w:t>
      </w:r>
    </w:p>
    <w:p w14:paraId="1D83A708" w14:textId="25FD4CAF" w:rsidR="00EF4AA8" w:rsidRPr="00747982" w:rsidRDefault="00EF4AA8" w:rsidP="002C66EA">
      <w:pPr>
        <w:pStyle w:val="Paragraphedeliste"/>
        <w:numPr>
          <w:ilvl w:val="0"/>
          <w:numId w:val="4"/>
        </w:numPr>
        <w:spacing w:after="0" w:line="240" w:lineRule="auto"/>
        <w:jc w:val="both"/>
        <w:rPr>
          <w:rFonts w:asciiTheme="minorHAnsi" w:hAnsiTheme="minorHAnsi" w:cstheme="minorHAnsi"/>
          <w:sz w:val="24"/>
          <w:szCs w:val="24"/>
          <w:bdr w:val="none" w:sz="0" w:space="0" w:color="auto" w:frame="1"/>
        </w:rPr>
      </w:pPr>
      <w:proofErr w:type="gramStart"/>
      <w:r w:rsidRPr="00747982">
        <w:rPr>
          <w:rFonts w:asciiTheme="minorHAnsi" w:hAnsiTheme="minorHAnsi" w:cstheme="minorHAnsi"/>
          <w:sz w:val="24"/>
          <w:szCs w:val="24"/>
        </w:rPr>
        <w:t>épithète</w:t>
      </w:r>
      <w:proofErr w:type="gramEnd"/>
      <w:r w:rsidRPr="00747982">
        <w:rPr>
          <w:rFonts w:asciiTheme="minorHAnsi" w:hAnsiTheme="minorHAnsi" w:cstheme="minorHAnsi"/>
          <w:sz w:val="24"/>
          <w:szCs w:val="24"/>
        </w:rPr>
        <w:t xml:space="preserve"> du substantif </w:t>
      </w:r>
      <w:r w:rsidRPr="00747982">
        <w:rPr>
          <w:rFonts w:asciiTheme="minorHAnsi" w:hAnsiTheme="minorHAnsi" w:cstheme="minorHAnsi"/>
          <w:sz w:val="24"/>
          <w:szCs w:val="24"/>
          <w:lang w:val="ru-RU"/>
        </w:rPr>
        <w:t>МОНАСТЫРЯ</w:t>
      </w:r>
      <w:r w:rsidRPr="00747982">
        <w:rPr>
          <w:rFonts w:asciiTheme="minorHAnsi" w:hAnsiTheme="minorHAnsi" w:cstheme="minorHAnsi"/>
          <w:sz w:val="24"/>
          <w:szCs w:val="24"/>
        </w:rPr>
        <w:t xml:space="preserve">́ dans un syntagme au génitif, complément du nom </w:t>
      </w:r>
      <w:r w:rsidRPr="00747982">
        <w:rPr>
          <w:rFonts w:asciiTheme="minorHAnsi" w:hAnsiTheme="minorHAnsi" w:cstheme="minorHAnsi"/>
          <w:sz w:val="24"/>
          <w:szCs w:val="24"/>
          <w:lang w:val="ru-RU"/>
        </w:rPr>
        <w:t>КОЛОКО</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ЛЬНЯ</w:t>
      </w:r>
    </w:p>
    <w:p w14:paraId="098C4E01" w14:textId="0173A53A" w:rsidR="004D04AC" w:rsidRPr="00747982" w:rsidRDefault="004D04AC" w:rsidP="002C66EA">
      <w:pPr>
        <w:tabs>
          <w:tab w:val="left" w:pos="1050"/>
        </w:tabs>
        <w:spacing w:after="0"/>
        <w:rPr>
          <w:rFonts w:cstheme="minorHAnsi"/>
          <w:sz w:val="24"/>
          <w:szCs w:val="24"/>
        </w:rPr>
      </w:pPr>
    </w:p>
    <w:p w14:paraId="0EBC97D4" w14:textId="77777777" w:rsidR="000D0465" w:rsidRPr="00747982" w:rsidRDefault="000D0465" w:rsidP="000D0465">
      <w:pPr>
        <w:spacing w:after="0"/>
        <w:rPr>
          <w:rFonts w:cstheme="minorHAnsi"/>
          <w:sz w:val="24"/>
          <w:szCs w:val="24"/>
          <w:bdr w:val="none" w:sz="0" w:space="0" w:color="auto" w:frame="1"/>
        </w:rPr>
      </w:pPr>
      <w:r w:rsidRPr="00747982">
        <w:rPr>
          <w:rFonts w:cstheme="minorHAnsi"/>
          <w:sz w:val="24"/>
          <w:szCs w:val="24"/>
          <w:u w:val="single"/>
          <w:bdr w:val="none" w:sz="0" w:space="0" w:color="auto" w:frame="1"/>
        </w:rPr>
        <w:t>Remarque</w:t>
      </w:r>
      <w:r w:rsidRPr="00747982">
        <w:rPr>
          <w:rFonts w:cstheme="minorHAnsi"/>
          <w:sz w:val="24"/>
          <w:szCs w:val="24"/>
          <w:bdr w:val="none" w:sz="0" w:space="0" w:color="auto" w:frame="1"/>
        </w:rPr>
        <w:t xml:space="preserve"> : </w:t>
      </w:r>
    </w:p>
    <w:p w14:paraId="74D6EB03" w14:textId="77777777" w:rsidR="00330EEC" w:rsidRPr="00747982" w:rsidRDefault="00EF4AA8" w:rsidP="002C66EA">
      <w:pPr>
        <w:tabs>
          <w:tab w:val="left" w:pos="1050"/>
        </w:tabs>
        <w:spacing w:after="0"/>
        <w:rPr>
          <w:rFonts w:cstheme="minorHAnsi"/>
          <w:sz w:val="24"/>
          <w:szCs w:val="24"/>
        </w:rPr>
      </w:pPr>
      <w:r w:rsidRPr="00747982">
        <w:rPr>
          <w:rFonts w:cstheme="minorHAnsi"/>
          <w:sz w:val="24"/>
          <w:szCs w:val="24"/>
        </w:rPr>
        <w:t xml:space="preserve">Faites attention à la déclinaison de cet adjectif </w:t>
      </w:r>
      <w:r w:rsidR="00330EEC" w:rsidRPr="00747982">
        <w:rPr>
          <w:rFonts w:cstheme="minorHAnsi"/>
          <w:sz w:val="24"/>
          <w:szCs w:val="24"/>
        </w:rPr>
        <w:tab/>
      </w:r>
    </w:p>
    <w:p w14:paraId="34BCD91B" w14:textId="03602178" w:rsidR="00330EEC" w:rsidRPr="004B0599" w:rsidRDefault="00330EEC" w:rsidP="002C66EA">
      <w:pPr>
        <w:tabs>
          <w:tab w:val="left" w:pos="1050"/>
        </w:tabs>
        <w:spacing w:after="0"/>
        <w:rPr>
          <w:rFonts w:cstheme="minorHAnsi"/>
          <w:sz w:val="24"/>
          <w:szCs w:val="24"/>
          <w:lang w:val="ru-RU"/>
        </w:rPr>
      </w:pPr>
      <w:r w:rsidRPr="00747982">
        <w:rPr>
          <w:rFonts w:cstheme="minorHAnsi"/>
          <w:sz w:val="24"/>
          <w:szCs w:val="24"/>
        </w:rPr>
        <w:tab/>
      </w:r>
      <w:r w:rsidRPr="00747982">
        <w:rPr>
          <w:rFonts w:cstheme="minorHAnsi"/>
          <w:sz w:val="24"/>
          <w:szCs w:val="24"/>
          <w:lang w:val="ru-RU"/>
        </w:rPr>
        <w:t>Новоде́вичий</w:t>
      </w:r>
      <w:r w:rsidRPr="00747982">
        <w:rPr>
          <w:rFonts w:cstheme="minorHAnsi"/>
          <w:sz w:val="24"/>
          <w:szCs w:val="24"/>
        </w:rPr>
        <w:t> </w:t>
      </w:r>
      <w:r w:rsidRPr="00747982">
        <w:rPr>
          <w:rFonts w:cstheme="minorHAnsi"/>
          <w:sz w:val="24"/>
          <w:szCs w:val="24"/>
          <w:lang w:val="ru-RU"/>
        </w:rPr>
        <w:t xml:space="preserve"> монасты́рь</w:t>
      </w:r>
      <w:r w:rsidR="004B0599">
        <w:rPr>
          <w:rFonts w:cstheme="minorHAnsi"/>
          <w:sz w:val="24"/>
          <w:szCs w:val="24"/>
          <w:lang w:val="ru-RU"/>
        </w:rPr>
        <w:t> </w:t>
      </w:r>
      <w:r w:rsidR="004B0599" w:rsidRPr="004B0599">
        <w:rPr>
          <w:rFonts w:cstheme="minorHAnsi"/>
          <w:sz w:val="24"/>
          <w:szCs w:val="24"/>
          <w:lang w:val="ru-RU"/>
        </w:rPr>
        <w:t>;</w:t>
      </w:r>
    </w:p>
    <w:p w14:paraId="5A044245" w14:textId="47A903A1" w:rsidR="00330EEC" w:rsidRPr="004B0599" w:rsidRDefault="00330EEC" w:rsidP="002C66EA">
      <w:pPr>
        <w:tabs>
          <w:tab w:val="left" w:pos="1050"/>
        </w:tabs>
        <w:spacing w:after="0"/>
        <w:rPr>
          <w:rFonts w:cstheme="minorHAnsi"/>
          <w:sz w:val="24"/>
          <w:szCs w:val="24"/>
          <w:lang w:val="ru-RU"/>
        </w:rPr>
      </w:pPr>
      <w:r w:rsidRPr="00747982">
        <w:rPr>
          <w:rFonts w:cstheme="minorHAnsi"/>
          <w:sz w:val="24"/>
          <w:szCs w:val="24"/>
          <w:lang w:val="ru-RU"/>
        </w:rPr>
        <w:tab/>
        <w:t>Новоде́вичья колоко́льня</w:t>
      </w:r>
      <w:r w:rsidR="004B0599">
        <w:rPr>
          <w:rFonts w:cstheme="minorHAnsi"/>
          <w:sz w:val="24"/>
          <w:szCs w:val="24"/>
          <w:lang w:val="ru-RU"/>
        </w:rPr>
        <w:t> </w:t>
      </w:r>
      <w:r w:rsidR="004B0599" w:rsidRPr="004B0599">
        <w:rPr>
          <w:rFonts w:cstheme="minorHAnsi"/>
          <w:sz w:val="24"/>
          <w:szCs w:val="24"/>
          <w:lang w:val="ru-RU"/>
        </w:rPr>
        <w:t>;</w:t>
      </w:r>
    </w:p>
    <w:p w14:paraId="672C6B94" w14:textId="738A724B" w:rsidR="00AF158F" w:rsidRPr="004B0599" w:rsidRDefault="00330EEC" w:rsidP="002C66EA">
      <w:pPr>
        <w:tabs>
          <w:tab w:val="left" w:pos="1050"/>
        </w:tabs>
        <w:spacing w:after="0"/>
        <w:rPr>
          <w:rFonts w:cstheme="minorHAnsi"/>
          <w:sz w:val="24"/>
          <w:szCs w:val="24"/>
          <w:lang w:val="ru-RU"/>
        </w:rPr>
      </w:pPr>
      <w:r w:rsidRPr="00747982">
        <w:rPr>
          <w:rFonts w:cstheme="minorHAnsi"/>
          <w:sz w:val="24"/>
          <w:szCs w:val="24"/>
          <w:lang w:val="ru-RU"/>
        </w:rPr>
        <w:tab/>
      </w:r>
      <w:r w:rsidR="00AF158F" w:rsidRPr="00747982">
        <w:rPr>
          <w:rFonts w:cstheme="minorHAnsi"/>
          <w:sz w:val="24"/>
          <w:szCs w:val="24"/>
          <w:lang w:val="ru-RU"/>
        </w:rPr>
        <w:t>Новоде́вичье кла́дбище</w:t>
      </w:r>
    </w:p>
    <w:p w14:paraId="722D2BFC" w14:textId="77777777" w:rsidR="00EF4AA8" w:rsidRPr="00747982" w:rsidRDefault="00EF4AA8" w:rsidP="002C66EA">
      <w:pPr>
        <w:tabs>
          <w:tab w:val="left" w:pos="1050"/>
        </w:tabs>
        <w:spacing w:after="0"/>
        <w:rPr>
          <w:rFonts w:cstheme="minorHAnsi"/>
          <w:sz w:val="24"/>
          <w:szCs w:val="24"/>
          <w:lang w:val="ru-RU"/>
        </w:rPr>
      </w:pPr>
    </w:p>
    <w:p w14:paraId="6D2B8D32" w14:textId="77777777" w:rsidR="005E5B14" w:rsidRPr="00747982" w:rsidRDefault="0099568E" w:rsidP="002C66EA">
      <w:pPr>
        <w:spacing w:after="0"/>
        <w:rPr>
          <w:rFonts w:cstheme="minorHAnsi"/>
          <w:b/>
          <w:sz w:val="24"/>
          <w:szCs w:val="24"/>
          <w:lang w:val="ru-RU"/>
        </w:rPr>
      </w:pPr>
      <w:r w:rsidRPr="00747982">
        <w:rPr>
          <w:rFonts w:cstheme="minorHAnsi"/>
          <w:b/>
          <w:sz w:val="24"/>
          <w:szCs w:val="24"/>
          <w:lang w:val="ru-RU"/>
        </w:rPr>
        <w:t xml:space="preserve">ПРЕДСТАВЛЯ́ЕТ </w:t>
      </w:r>
    </w:p>
    <w:p w14:paraId="53E29E07" w14:textId="6511F75D" w:rsidR="0099568E" w:rsidRPr="00747982" w:rsidRDefault="00CC2A06" w:rsidP="005E5B14">
      <w:pPr>
        <w:pStyle w:val="Paragraphedeliste"/>
        <w:numPr>
          <w:ilvl w:val="0"/>
          <w:numId w:val="4"/>
        </w:numPr>
        <w:spacing w:after="0" w:line="240" w:lineRule="auto"/>
        <w:jc w:val="both"/>
        <w:rPr>
          <w:rFonts w:cstheme="minorHAnsi"/>
          <w:spacing w:val="-5"/>
          <w:sz w:val="24"/>
          <w:szCs w:val="24"/>
          <w:shd w:val="clear" w:color="auto" w:fill="FFFFFF"/>
        </w:rPr>
      </w:pPr>
      <w:proofErr w:type="spellStart"/>
      <w:proofErr w:type="gramStart"/>
      <w:r w:rsidRPr="00747982">
        <w:rPr>
          <w:rFonts w:cstheme="minorHAnsi"/>
          <w:spacing w:val="-5"/>
          <w:sz w:val="24"/>
          <w:szCs w:val="24"/>
          <w:shd w:val="clear" w:color="auto" w:fill="FFFFFF"/>
        </w:rPr>
        <w:t>представля́ть</w:t>
      </w:r>
      <w:proofErr w:type="spellEnd"/>
      <w:proofErr w:type="gramEnd"/>
      <w:r w:rsidR="004B0599">
        <w:rPr>
          <w:rFonts w:cstheme="minorHAnsi"/>
          <w:spacing w:val="-5"/>
          <w:sz w:val="24"/>
          <w:szCs w:val="24"/>
          <w:shd w:val="clear" w:color="auto" w:fill="FFFFFF"/>
        </w:rPr>
        <w:t xml:space="preserve"> </w:t>
      </w:r>
      <w:r w:rsidRPr="00747982">
        <w:rPr>
          <w:rFonts w:cstheme="minorHAnsi"/>
          <w:spacing w:val="-5"/>
          <w:sz w:val="24"/>
          <w:szCs w:val="24"/>
          <w:shd w:val="clear" w:color="auto" w:fill="FFFFFF"/>
        </w:rPr>
        <w:t xml:space="preserve">: </w:t>
      </w:r>
      <w:r w:rsidR="005E5B14" w:rsidRPr="00747982">
        <w:rPr>
          <w:rFonts w:cstheme="minorHAnsi"/>
          <w:spacing w:val="-5"/>
          <w:sz w:val="24"/>
          <w:szCs w:val="24"/>
          <w:shd w:val="clear" w:color="auto" w:fill="FFFFFF"/>
        </w:rPr>
        <w:t>présenter</w:t>
      </w:r>
      <w:r w:rsidR="0099568E" w:rsidRPr="00747982">
        <w:rPr>
          <w:rFonts w:cstheme="minorHAnsi"/>
          <w:spacing w:val="-5"/>
          <w:sz w:val="24"/>
          <w:szCs w:val="24"/>
          <w:shd w:val="clear" w:color="auto" w:fill="FFFFFF"/>
        </w:rPr>
        <w:t xml:space="preserve"> </w:t>
      </w:r>
    </w:p>
    <w:p w14:paraId="0918292F" w14:textId="77777777" w:rsidR="005573DC" w:rsidRPr="00747982" w:rsidRDefault="005573DC"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747982">
        <w:rPr>
          <w:rFonts w:asciiTheme="minorHAnsi" w:hAnsiTheme="minorHAnsi" w:cstheme="minorHAnsi"/>
          <w:sz w:val="24"/>
          <w:szCs w:val="24"/>
          <w:bdr w:val="none" w:sz="0" w:space="0" w:color="auto" w:frame="1"/>
        </w:rPr>
        <w:t>verbe</w:t>
      </w:r>
      <w:proofErr w:type="gramEnd"/>
      <w:r w:rsidRPr="00747982">
        <w:rPr>
          <w:rFonts w:asciiTheme="minorHAnsi" w:hAnsiTheme="minorHAnsi" w:cstheme="minorHAnsi"/>
          <w:sz w:val="24"/>
          <w:szCs w:val="24"/>
          <w:bdr w:val="none" w:sz="0" w:space="0" w:color="auto" w:frame="1"/>
        </w:rPr>
        <w:t xml:space="preserve"> transitif </w:t>
      </w:r>
    </w:p>
    <w:p w14:paraId="67DB8171" w14:textId="3FB57B66" w:rsidR="005573DC" w:rsidRPr="00AB3546" w:rsidRDefault="005573DC"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747982">
        <w:rPr>
          <w:rFonts w:asciiTheme="minorHAnsi" w:hAnsiTheme="minorHAnsi" w:cstheme="minorHAnsi"/>
          <w:sz w:val="24"/>
          <w:szCs w:val="24"/>
          <w:bdr w:val="none" w:sz="0" w:space="0" w:color="auto" w:frame="1"/>
        </w:rPr>
        <w:t>imperfectif</w:t>
      </w:r>
      <w:proofErr w:type="gramEnd"/>
      <w:r w:rsidRPr="00747982">
        <w:rPr>
          <w:rFonts w:asciiTheme="minorHAnsi" w:hAnsiTheme="minorHAnsi" w:cstheme="minorHAnsi"/>
          <w:sz w:val="24"/>
          <w:szCs w:val="24"/>
          <w:bdr w:val="none" w:sz="0" w:space="0" w:color="auto" w:frame="1"/>
        </w:rPr>
        <w:t xml:space="preserve"> (</w:t>
      </w:r>
      <w:r w:rsidRPr="00747982">
        <w:rPr>
          <w:rFonts w:asciiTheme="minorHAnsi" w:hAnsiTheme="minorHAnsi" w:cstheme="minorHAnsi"/>
          <w:sz w:val="24"/>
          <w:szCs w:val="24"/>
          <w:lang w:val="ru-RU"/>
        </w:rPr>
        <w:t>представля́ть / предста́вить</w:t>
      </w:r>
      <w:r w:rsidRPr="00747982">
        <w:rPr>
          <w:rFonts w:asciiTheme="minorHAnsi" w:hAnsiTheme="minorHAnsi" w:cstheme="minorHAnsi"/>
          <w:sz w:val="24"/>
          <w:szCs w:val="24"/>
        </w:rPr>
        <w:t>)</w:t>
      </w:r>
    </w:p>
    <w:p w14:paraId="65E00575" w14:textId="77777777" w:rsidR="00AB3546" w:rsidRPr="00412EB3" w:rsidRDefault="00AB3546" w:rsidP="00AB3546">
      <w:pPr>
        <w:numPr>
          <w:ilvl w:val="0"/>
          <w:numId w:val="1"/>
        </w:numPr>
        <w:spacing w:after="0" w:line="240" w:lineRule="auto"/>
        <w:jc w:val="both"/>
        <w:rPr>
          <w:rFonts w:cstheme="minorHAnsi"/>
          <w:sz w:val="24"/>
          <w:szCs w:val="24"/>
        </w:rPr>
      </w:pPr>
      <w:proofErr w:type="gramStart"/>
      <w:r w:rsidRPr="00412EB3">
        <w:rPr>
          <w:rFonts w:cstheme="minorHAnsi"/>
          <w:sz w:val="24"/>
          <w:szCs w:val="24"/>
        </w:rPr>
        <w:lastRenderedPageBreak/>
        <w:t>temps</w:t>
      </w:r>
      <w:proofErr w:type="gramEnd"/>
      <w:r w:rsidRPr="00412EB3">
        <w:rPr>
          <w:rFonts w:cstheme="minorHAnsi"/>
          <w:sz w:val="24"/>
          <w:szCs w:val="24"/>
        </w:rPr>
        <w:t xml:space="preserve"> présent</w:t>
      </w:r>
    </w:p>
    <w:p w14:paraId="304BC562" w14:textId="3DE50A62" w:rsidR="00AB3546" w:rsidRDefault="00AB3546" w:rsidP="00AB3546">
      <w:pPr>
        <w:numPr>
          <w:ilvl w:val="0"/>
          <w:numId w:val="1"/>
        </w:numPr>
        <w:spacing w:after="0" w:line="240" w:lineRule="auto"/>
        <w:jc w:val="both"/>
        <w:rPr>
          <w:rFonts w:cstheme="minorHAnsi"/>
          <w:sz w:val="24"/>
          <w:szCs w:val="24"/>
        </w:rPr>
      </w:pPr>
      <w:r w:rsidRPr="00412EB3">
        <w:rPr>
          <w:rFonts w:cstheme="minorHAnsi"/>
          <w:sz w:val="24"/>
          <w:szCs w:val="24"/>
        </w:rPr>
        <w:t>3ème personne du singulier</w:t>
      </w:r>
    </w:p>
    <w:p w14:paraId="16CC2945" w14:textId="02C1F45D" w:rsidR="00AB3546" w:rsidRDefault="00AB3546" w:rsidP="00AB3546">
      <w:pPr>
        <w:numPr>
          <w:ilvl w:val="0"/>
          <w:numId w:val="1"/>
        </w:numPr>
        <w:spacing w:after="0" w:line="240" w:lineRule="auto"/>
        <w:jc w:val="both"/>
        <w:rPr>
          <w:rFonts w:cstheme="minorHAnsi"/>
          <w:sz w:val="24"/>
          <w:szCs w:val="24"/>
        </w:rPr>
      </w:pPr>
      <w:proofErr w:type="gramStart"/>
      <w:r>
        <w:rPr>
          <w:rFonts w:cstheme="minorHAnsi"/>
          <w:sz w:val="24"/>
          <w:szCs w:val="24"/>
        </w:rPr>
        <w:t>prédicat</w:t>
      </w:r>
      <w:proofErr w:type="gramEnd"/>
      <w:r>
        <w:rPr>
          <w:rFonts w:cstheme="minorHAnsi"/>
          <w:sz w:val="24"/>
          <w:szCs w:val="24"/>
        </w:rPr>
        <w:t xml:space="preserve"> de la phrase</w:t>
      </w:r>
    </w:p>
    <w:p w14:paraId="65C8362D" w14:textId="73FDEB6F" w:rsidR="00AB3546" w:rsidRPr="00AB3546" w:rsidRDefault="00AB3546" w:rsidP="00AB3546">
      <w:pPr>
        <w:numPr>
          <w:ilvl w:val="0"/>
          <w:numId w:val="1"/>
        </w:numPr>
        <w:spacing w:after="0" w:line="240" w:lineRule="auto"/>
        <w:jc w:val="both"/>
        <w:rPr>
          <w:rFonts w:cstheme="minorHAnsi"/>
          <w:sz w:val="24"/>
          <w:szCs w:val="24"/>
        </w:rPr>
      </w:pPr>
      <w:proofErr w:type="gramStart"/>
      <w:r w:rsidRPr="00747982">
        <w:rPr>
          <w:rFonts w:cstheme="minorHAnsi"/>
          <w:sz w:val="24"/>
          <w:szCs w:val="24"/>
        </w:rPr>
        <w:t>accordé</w:t>
      </w:r>
      <w:proofErr w:type="gramEnd"/>
      <w:r w:rsidRPr="00747982">
        <w:rPr>
          <w:rFonts w:cstheme="minorHAnsi"/>
          <w:sz w:val="24"/>
          <w:szCs w:val="24"/>
        </w:rPr>
        <w:t xml:space="preserve"> avec le sujet</w:t>
      </w:r>
      <w:r>
        <w:rPr>
          <w:rFonts w:cstheme="minorHAnsi"/>
          <w:sz w:val="24"/>
          <w:szCs w:val="24"/>
        </w:rPr>
        <w:t xml:space="preserve"> </w:t>
      </w:r>
      <w:r w:rsidRPr="00AB3546">
        <w:rPr>
          <w:rFonts w:cstheme="minorHAnsi"/>
          <w:sz w:val="24"/>
          <w:szCs w:val="24"/>
          <w:lang w:val="ru-RU"/>
        </w:rPr>
        <w:t>КОЛОКО</w:t>
      </w:r>
      <w:r w:rsidRPr="00AB3546">
        <w:rPr>
          <w:rFonts w:cstheme="minorHAnsi"/>
          <w:sz w:val="24"/>
          <w:szCs w:val="24"/>
        </w:rPr>
        <w:t>́</w:t>
      </w:r>
      <w:r w:rsidRPr="00AB3546">
        <w:rPr>
          <w:rFonts w:cstheme="minorHAnsi"/>
          <w:sz w:val="24"/>
          <w:szCs w:val="24"/>
          <w:lang w:val="ru-RU"/>
        </w:rPr>
        <w:t>ЛЬНЯ</w:t>
      </w:r>
    </w:p>
    <w:p w14:paraId="37D55539" w14:textId="2A528967" w:rsidR="0099568E" w:rsidRPr="00747982" w:rsidRDefault="00CC2A06" w:rsidP="002C66EA">
      <w:pPr>
        <w:pStyle w:val="Paragraphedeliste"/>
        <w:numPr>
          <w:ilvl w:val="0"/>
          <w:numId w:val="1"/>
        </w:numPr>
        <w:spacing w:after="0"/>
        <w:rPr>
          <w:rFonts w:asciiTheme="minorHAnsi" w:hAnsiTheme="minorHAnsi" w:cstheme="minorHAnsi"/>
          <w:sz w:val="24"/>
          <w:szCs w:val="24"/>
          <w:bdr w:val="none" w:sz="0" w:space="0" w:color="auto" w:frame="1"/>
        </w:rPr>
      </w:pPr>
      <w:r w:rsidRPr="00747982">
        <w:rPr>
          <w:rFonts w:asciiTheme="minorHAnsi" w:hAnsiTheme="minorHAnsi" w:cstheme="minorHAnsi"/>
          <w:sz w:val="24"/>
          <w:szCs w:val="24"/>
          <w:bdr w:val="none" w:sz="0" w:space="0" w:color="auto" w:frame="1"/>
        </w:rPr>
        <w:t xml:space="preserve">suivi d’un </w:t>
      </w:r>
      <w:r w:rsidR="0099568E" w:rsidRPr="00747982">
        <w:rPr>
          <w:rFonts w:asciiTheme="minorHAnsi" w:hAnsiTheme="minorHAnsi" w:cstheme="minorHAnsi"/>
          <w:sz w:val="24"/>
          <w:szCs w:val="24"/>
          <w:bdr w:val="none" w:sz="0" w:space="0" w:color="auto" w:frame="1"/>
        </w:rPr>
        <w:t xml:space="preserve">pronom réfléchi </w:t>
      </w:r>
      <w:r w:rsidRPr="00747982">
        <w:rPr>
          <w:rFonts w:asciiTheme="minorHAnsi" w:hAnsiTheme="minorHAnsi" w:cstheme="minorHAnsi"/>
          <w:sz w:val="24"/>
          <w:szCs w:val="24"/>
          <w:bdr w:val="none" w:sz="0" w:space="0" w:color="auto" w:frame="1"/>
        </w:rPr>
        <w:t xml:space="preserve">à l’instrumental </w:t>
      </w:r>
      <w:r w:rsidR="0099568E" w:rsidRPr="00747982">
        <w:rPr>
          <w:rFonts w:asciiTheme="minorHAnsi" w:hAnsiTheme="minorHAnsi" w:cstheme="minorHAnsi"/>
          <w:sz w:val="24"/>
          <w:szCs w:val="24"/>
          <w:bdr w:val="none" w:sz="0" w:space="0" w:color="auto" w:frame="1"/>
        </w:rPr>
        <w:t>(</w:t>
      </w:r>
      <w:proofErr w:type="spellStart"/>
      <w:r w:rsidR="0099568E" w:rsidRPr="00747982">
        <w:rPr>
          <w:rFonts w:asciiTheme="minorHAnsi" w:hAnsiTheme="minorHAnsi" w:cstheme="minorHAnsi"/>
          <w:sz w:val="24"/>
          <w:szCs w:val="24"/>
          <w:bdr w:val="none" w:sz="0" w:space="0" w:color="auto" w:frame="1"/>
        </w:rPr>
        <w:t>cf</w:t>
      </w:r>
      <w:proofErr w:type="spellEnd"/>
      <w:r w:rsidR="0099568E" w:rsidRPr="00747982">
        <w:rPr>
          <w:rFonts w:asciiTheme="minorHAnsi" w:hAnsiTheme="minorHAnsi" w:cstheme="minorHAnsi"/>
          <w:sz w:val="24"/>
          <w:szCs w:val="24"/>
          <w:bdr w:val="none" w:sz="0" w:space="0" w:color="auto" w:frame="1"/>
        </w:rPr>
        <w:t xml:space="preserve"> Le pronom réfléchi </w:t>
      </w:r>
      <w:proofErr w:type="spellStart"/>
      <w:r w:rsidR="0099568E" w:rsidRPr="00747982">
        <w:rPr>
          <w:rFonts w:asciiTheme="minorHAnsi" w:hAnsiTheme="minorHAnsi" w:cstheme="minorHAnsi"/>
          <w:i/>
          <w:sz w:val="24"/>
          <w:szCs w:val="24"/>
          <w:bdr w:val="none" w:sz="0" w:space="0" w:color="auto" w:frame="1"/>
        </w:rPr>
        <w:t>себя</w:t>
      </w:r>
      <w:proofErr w:type="spellEnd"/>
      <w:r w:rsidR="0099568E" w:rsidRPr="00747982">
        <w:rPr>
          <w:rFonts w:asciiTheme="minorHAnsi" w:hAnsiTheme="minorHAnsi" w:cstheme="minorHAnsi"/>
          <w:sz w:val="24"/>
          <w:szCs w:val="24"/>
          <w:bdr w:val="none" w:sz="0" w:space="0" w:color="auto" w:frame="1"/>
        </w:rPr>
        <w:t xml:space="preserve"> </w:t>
      </w:r>
      <w:hyperlink r:id="rId17" w:history="1">
        <w:r w:rsidR="0099568E" w:rsidRPr="00747982">
          <w:rPr>
            <w:rStyle w:val="Lienhypertexte"/>
            <w:rFonts w:asciiTheme="minorHAnsi" w:hAnsiTheme="minorHAnsi" w:cstheme="minorHAnsi"/>
            <w:color w:val="auto"/>
            <w:sz w:val="24"/>
            <w:szCs w:val="24"/>
            <w:bdr w:val="none" w:sz="0" w:space="0" w:color="auto" w:frame="1"/>
          </w:rPr>
          <w:t>https://russe-uoh.univ-tlse2.fr/navigation-thematique-s/co/A2-S-SUBS-pronom_reflechi.html</w:t>
        </w:r>
      </w:hyperlink>
      <w:r w:rsidR="0099568E" w:rsidRPr="00747982">
        <w:rPr>
          <w:rFonts w:asciiTheme="minorHAnsi" w:hAnsiTheme="minorHAnsi" w:cstheme="minorHAnsi"/>
          <w:sz w:val="24"/>
          <w:szCs w:val="24"/>
          <w:bdr w:val="none" w:sz="0" w:space="0" w:color="auto" w:frame="1"/>
        </w:rPr>
        <w:t xml:space="preserve"> </w:t>
      </w:r>
    </w:p>
    <w:p w14:paraId="6144AEEA" w14:textId="00CA74DD" w:rsidR="0099568E" w:rsidRPr="00275A70" w:rsidRDefault="00973947"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747982">
        <w:rPr>
          <w:rFonts w:asciiTheme="minorHAnsi" w:hAnsiTheme="minorHAnsi" w:cstheme="minorHAnsi"/>
          <w:sz w:val="24"/>
          <w:szCs w:val="24"/>
          <w:bdr w:val="none" w:sz="0" w:space="0" w:color="auto" w:frame="1"/>
        </w:rPr>
        <w:t>suivi</w:t>
      </w:r>
      <w:proofErr w:type="gramEnd"/>
      <w:r w:rsidRPr="00747982">
        <w:rPr>
          <w:rFonts w:asciiTheme="minorHAnsi" w:hAnsiTheme="minorHAnsi" w:cstheme="minorHAnsi"/>
          <w:sz w:val="24"/>
          <w:szCs w:val="24"/>
          <w:bdr w:val="none" w:sz="0" w:space="0" w:color="auto" w:frame="1"/>
        </w:rPr>
        <w:t xml:space="preserve"> d’un </w:t>
      </w:r>
      <w:r w:rsidR="0099568E" w:rsidRPr="00747982">
        <w:rPr>
          <w:rFonts w:asciiTheme="minorHAnsi" w:hAnsiTheme="minorHAnsi" w:cstheme="minorHAnsi"/>
          <w:sz w:val="24"/>
          <w:szCs w:val="24"/>
          <w:bdr w:val="none" w:sz="0" w:space="0" w:color="auto" w:frame="1"/>
        </w:rPr>
        <w:t xml:space="preserve">COD </w:t>
      </w:r>
      <w:r w:rsidRPr="00747982">
        <w:rPr>
          <w:rFonts w:asciiTheme="minorHAnsi" w:hAnsiTheme="minorHAnsi" w:cstheme="minorHAnsi"/>
          <w:sz w:val="24"/>
          <w:szCs w:val="24"/>
          <w:bdr w:val="none" w:sz="0" w:space="0" w:color="auto" w:frame="1"/>
        </w:rPr>
        <w:t xml:space="preserve">à l’accusatif </w:t>
      </w:r>
      <w:r w:rsidRPr="00747982">
        <w:rPr>
          <w:rFonts w:asciiTheme="minorHAnsi" w:hAnsiTheme="minorHAnsi" w:cstheme="minorHAnsi"/>
          <w:sz w:val="24"/>
          <w:szCs w:val="24"/>
          <w:lang w:val="ru-RU"/>
        </w:rPr>
        <w:t>СТРО</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ЙНУЮ</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ШЕСТИЯРУСНУЮ</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БА</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ШНЮ</w:t>
      </w:r>
    </w:p>
    <w:p w14:paraId="71F1E3B3" w14:textId="1B4AF943" w:rsidR="00275A70" w:rsidRDefault="00275A70" w:rsidP="00275A70">
      <w:pPr>
        <w:spacing w:after="0"/>
        <w:rPr>
          <w:rFonts w:cstheme="minorHAnsi"/>
          <w:sz w:val="24"/>
          <w:szCs w:val="24"/>
          <w:bdr w:val="none" w:sz="0" w:space="0" w:color="auto" w:frame="1"/>
        </w:rPr>
      </w:pPr>
    </w:p>
    <w:p w14:paraId="4C07425C" w14:textId="77777777" w:rsidR="00275A70" w:rsidRPr="00275A70" w:rsidRDefault="00275A70" w:rsidP="00275A70">
      <w:pPr>
        <w:spacing w:after="0"/>
        <w:rPr>
          <w:rFonts w:cstheme="minorHAnsi"/>
          <w:sz w:val="24"/>
          <w:szCs w:val="24"/>
          <w:bdr w:val="none" w:sz="0" w:space="0" w:color="auto" w:frame="1"/>
        </w:rPr>
      </w:pPr>
      <w:r w:rsidRPr="00275A70">
        <w:rPr>
          <w:rFonts w:cstheme="minorHAnsi"/>
          <w:sz w:val="24"/>
          <w:szCs w:val="24"/>
          <w:bdr w:val="none" w:sz="0" w:space="0" w:color="auto" w:frame="1"/>
        </w:rPr>
        <w:t xml:space="preserve">Remarque : C’est un verbe qui, dans le sens voisin de « être », s'emploie toujours avec le réfléchi à l'instrumental. </w:t>
      </w:r>
    </w:p>
    <w:p w14:paraId="7021E02B" w14:textId="77777777" w:rsidR="00973947" w:rsidRPr="00747982" w:rsidRDefault="00973947" w:rsidP="002C66EA">
      <w:pPr>
        <w:pStyle w:val="Paragraphedeliste"/>
        <w:spacing w:after="0"/>
        <w:rPr>
          <w:rFonts w:asciiTheme="minorHAnsi" w:hAnsiTheme="minorHAnsi" w:cstheme="minorHAnsi"/>
          <w:sz w:val="24"/>
          <w:szCs w:val="24"/>
          <w:bdr w:val="none" w:sz="0" w:space="0" w:color="auto" w:frame="1"/>
        </w:rPr>
      </w:pPr>
    </w:p>
    <w:p w14:paraId="6972A4F6" w14:textId="77777777" w:rsidR="005E5B14" w:rsidRPr="006419C5" w:rsidRDefault="004A3032" w:rsidP="002C66EA">
      <w:pPr>
        <w:spacing w:after="0"/>
        <w:rPr>
          <w:rFonts w:cstheme="minorHAnsi"/>
          <w:b/>
          <w:sz w:val="24"/>
          <w:szCs w:val="24"/>
          <w:lang w:val="ru-RU"/>
        </w:rPr>
      </w:pPr>
      <w:r w:rsidRPr="006419C5">
        <w:rPr>
          <w:rFonts w:cstheme="minorHAnsi"/>
          <w:b/>
          <w:sz w:val="24"/>
          <w:szCs w:val="24"/>
          <w:lang w:val="ru-RU"/>
        </w:rPr>
        <w:t>ШЕСТИЯ</w:t>
      </w:r>
      <w:r w:rsidR="00261FA3" w:rsidRPr="006419C5">
        <w:rPr>
          <w:rFonts w:cstheme="minorHAnsi"/>
          <w:b/>
          <w:sz w:val="24"/>
          <w:szCs w:val="24"/>
          <w:lang w:val="ru-RU"/>
        </w:rPr>
        <w:t>́</w:t>
      </w:r>
      <w:r w:rsidRPr="006419C5">
        <w:rPr>
          <w:rFonts w:cstheme="minorHAnsi"/>
          <w:b/>
          <w:sz w:val="24"/>
          <w:szCs w:val="24"/>
          <w:lang w:val="ru-RU"/>
        </w:rPr>
        <w:t xml:space="preserve">РУСНУЮ </w:t>
      </w:r>
    </w:p>
    <w:p w14:paraId="7D10D1C0" w14:textId="726D62C2" w:rsidR="004A3032" w:rsidRPr="006419C5" w:rsidRDefault="005D59FA" w:rsidP="005E5B14">
      <w:pPr>
        <w:pStyle w:val="Paragraphedeliste"/>
        <w:numPr>
          <w:ilvl w:val="0"/>
          <w:numId w:val="4"/>
        </w:numPr>
        <w:spacing w:after="0" w:line="240" w:lineRule="auto"/>
        <w:jc w:val="both"/>
        <w:rPr>
          <w:rFonts w:asciiTheme="minorHAnsi" w:hAnsiTheme="minorHAnsi" w:cstheme="minorHAnsi"/>
          <w:spacing w:val="-5"/>
          <w:sz w:val="24"/>
          <w:szCs w:val="24"/>
          <w:shd w:val="clear" w:color="auto" w:fill="FFFFFF"/>
        </w:rPr>
      </w:pPr>
      <w:proofErr w:type="gramStart"/>
      <w:r w:rsidRPr="006419C5">
        <w:rPr>
          <w:rFonts w:asciiTheme="minorHAnsi" w:hAnsiTheme="minorHAnsi" w:cstheme="minorHAnsi"/>
          <w:spacing w:val="-5"/>
          <w:sz w:val="24"/>
          <w:szCs w:val="24"/>
          <w:shd w:val="clear" w:color="auto" w:fill="FFFFFF"/>
        </w:rPr>
        <w:t>шестия́русный</w:t>
      </w:r>
      <w:proofErr w:type="gramEnd"/>
      <w:r w:rsidR="005E5B14" w:rsidRPr="006419C5">
        <w:rPr>
          <w:rFonts w:asciiTheme="minorHAnsi" w:hAnsiTheme="minorHAnsi" w:cstheme="minorHAnsi"/>
          <w:spacing w:val="-5"/>
          <w:sz w:val="24"/>
          <w:szCs w:val="24"/>
          <w:shd w:val="clear" w:color="auto" w:fill="FFFFFF"/>
        </w:rPr>
        <w:t xml:space="preserve"> : à six niveaux</w:t>
      </w:r>
    </w:p>
    <w:p w14:paraId="434B2340" w14:textId="7F888548" w:rsidR="00081C16" w:rsidRPr="006419C5" w:rsidRDefault="000411FC"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6419C5">
        <w:rPr>
          <w:rFonts w:asciiTheme="minorHAnsi" w:hAnsiTheme="minorHAnsi" w:cstheme="minorHAnsi"/>
          <w:sz w:val="24"/>
          <w:szCs w:val="24"/>
          <w:bdr w:val="none" w:sz="0" w:space="0" w:color="auto" w:frame="1"/>
        </w:rPr>
        <w:t>a</w:t>
      </w:r>
      <w:r w:rsidR="00081C16" w:rsidRPr="006419C5">
        <w:rPr>
          <w:rFonts w:asciiTheme="minorHAnsi" w:hAnsiTheme="minorHAnsi" w:cstheme="minorHAnsi"/>
          <w:sz w:val="24"/>
          <w:szCs w:val="24"/>
          <w:bdr w:val="none" w:sz="0" w:space="0" w:color="auto" w:frame="1"/>
        </w:rPr>
        <w:t>djectif</w:t>
      </w:r>
      <w:proofErr w:type="gramEnd"/>
      <w:r w:rsidR="00081C16" w:rsidRPr="006419C5">
        <w:rPr>
          <w:rFonts w:asciiTheme="minorHAnsi" w:hAnsiTheme="minorHAnsi" w:cstheme="minorHAnsi"/>
          <w:sz w:val="24"/>
          <w:szCs w:val="24"/>
          <w:bdr w:val="none" w:sz="0" w:space="0" w:color="auto" w:frame="1"/>
        </w:rPr>
        <w:t xml:space="preserve"> numéral composé</w:t>
      </w:r>
    </w:p>
    <w:p w14:paraId="03BF6254" w14:textId="0AA9C644" w:rsidR="00081C16" w:rsidRPr="006419C5" w:rsidRDefault="00081C16"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6419C5">
        <w:rPr>
          <w:rFonts w:asciiTheme="minorHAnsi" w:hAnsiTheme="minorHAnsi" w:cstheme="minorHAnsi"/>
          <w:sz w:val="24"/>
          <w:szCs w:val="24"/>
          <w:bdr w:val="none" w:sz="0" w:space="0" w:color="auto" w:frame="1"/>
        </w:rPr>
        <w:t>accu</w:t>
      </w:r>
      <w:r w:rsidR="005573DC" w:rsidRPr="006419C5">
        <w:rPr>
          <w:rFonts w:asciiTheme="minorHAnsi" w:hAnsiTheme="minorHAnsi" w:cstheme="minorHAnsi"/>
          <w:sz w:val="24"/>
          <w:szCs w:val="24"/>
          <w:bdr w:val="none" w:sz="0" w:space="0" w:color="auto" w:frame="1"/>
        </w:rPr>
        <w:t>s</w:t>
      </w:r>
      <w:r w:rsidRPr="006419C5">
        <w:rPr>
          <w:rFonts w:asciiTheme="minorHAnsi" w:hAnsiTheme="minorHAnsi" w:cstheme="minorHAnsi"/>
          <w:sz w:val="24"/>
          <w:szCs w:val="24"/>
          <w:bdr w:val="none" w:sz="0" w:space="0" w:color="auto" w:frame="1"/>
        </w:rPr>
        <w:t>atif</w:t>
      </w:r>
      <w:proofErr w:type="gramEnd"/>
      <w:r w:rsidRPr="006419C5">
        <w:rPr>
          <w:rFonts w:asciiTheme="minorHAnsi" w:hAnsiTheme="minorHAnsi" w:cstheme="minorHAnsi"/>
          <w:sz w:val="24"/>
          <w:szCs w:val="24"/>
          <w:bdr w:val="none" w:sz="0" w:space="0" w:color="auto" w:frame="1"/>
        </w:rPr>
        <w:t>, féminin, singulier</w:t>
      </w:r>
    </w:p>
    <w:p w14:paraId="0CC8509E" w14:textId="7C60B068" w:rsidR="00081C16" w:rsidRPr="006419C5" w:rsidRDefault="00081C16"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6419C5">
        <w:rPr>
          <w:rFonts w:asciiTheme="minorHAnsi" w:hAnsiTheme="minorHAnsi" w:cstheme="minorHAnsi"/>
          <w:sz w:val="24"/>
          <w:szCs w:val="24"/>
          <w:bdr w:val="none" w:sz="0" w:space="0" w:color="auto" w:frame="1"/>
        </w:rPr>
        <w:t>accordé</w:t>
      </w:r>
      <w:proofErr w:type="gramEnd"/>
      <w:r w:rsidRPr="006419C5">
        <w:rPr>
          <w:rFonts w:asciiTheme="minorHAnsi" w:hAnsiTheme="minorHAnsi" w:cstheme="minorHAnsi"/>
          <w:sz w:val="24"/>
          <w:szCs w:val="24"/>
          <w:bdr w:val="none" w:sz="0" w:space="0" w:color="auto" w:frame="1"/>
        </w:rPr>
        <w:t xml:space="preserve"> avec </w:t>
      </w:r>
      <w:r w:rsidRPr="006419C5">
        <w:rPr>
          <w:rFonts w:asciiTheme="minorHAnsi" w:hAnsiTheme="minorHAnsi" w:cstheme="minorHAnsi"/>
          <w:sz w:val="24"/>
          <w:szCs w:val="24"/>
          <w:lang w:val="ru-RU"/>
        </w:rPr>
        <w:t>БА</w:t>
      </w:r>
      <w:r w:rsidRPr="006419C5">
        <w:rPr>
          <w:rFonts w:asciiTheme="minorHAnsi" w:hAnsiTheme="minorHAnsi" w:cstheme="minorHAnsi"/>
          <w:sz w:val="24"/>
          <w:szCs w:val="24"/>
        </w:rPr>
        <w:t>́</w:t>
      </w:r>
      <w:r w:rsidRPr="006419C5">
        <w:rPr>
          <w:rFonts w:asciiTheme="minorHAnsi" w:hAnsiTheme="minorHAnsi" w:cstheme="minorHAnsi"/>
          <w:sz w:val="24"/>
          <w:szCs w:val="24"/>
          <w:lang w:val="ru-RU"/>
        </w:rPr>
        <w:t>ШНЮ</w:t>
      </w:r>
      <w:r w:rsidR="005573DC" w:rsidRPr="006419C5">
        <w:rPr>
          <w:rFonts w:asciiTheme="minorHAnsi" w:hAnsiTheme="minorHAnsi" w:cstheme="minorHAnsi"/>
          <w:sz w:val="24"/>
          <w:szCs w:val="24"/>
        </w:rPr>
        <w:t xml:space="preserve"> dont il est l’</w:t>
      </w:r>
      <w:r w:rsidRPr="006419C5">
        <w:rPr>
          <w:rFonts w:asciiTheme="minorHAnsi" w:hAnsiTheme="minorHAnsi" w:cstheme="minorHAnsi"/>
          <w:sz w:val="24"/>
          <w:szCs w:val="24"/>
        </w:rPr>
        <w:t>épithète</w:t>
      </w:r>
      <w:r w:rsidR="006670F8" w:rsidRPr="006419C5">
        <w:rPr>
          <w:rFonts w:asciiTheme="minorHAnsi" w:hAnsiTheme="minorHAnsi" w:cstheme="minorHAnsi"/>
          <w:sz w:val="24"/>
          <w:szCs w:val="24"/>
        </w:rPr>
        <w:t xml:space="preserve"> antéposé</w:t>
      </w:r>
    </w:p>
    <w:p w14:paraId="46503ADF" w14:textId="28ADDC98" w:rsidR="00081C16" w:rsidRPr="006419C5" w:rsidRDefault="005573DC"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6419C5">
        <w:rPr>
          <w:rFonts w:asciiTheme="minorHAnsi" w:hAnsiTheme="minorHAnsi" w:cstheme="minorHAnsi"/>
          <w:sz w:val="24"/>
          <w:szCs w:val="24"/>
          <w:bdr w:val="none" w:sz="0" w:space="0" w:color="auto" w:frame="1"/>
        </w:rPr>
        <w:t>appartient</w:t>
      </w:r>
      <w:proofErr w:type="gramEnd"/>
      <w:r w:rsidRPr="006419C5">
        <w:rPr>
          <w:rFonts w:asciiTheme="minorHAnsi" w:hAnsiTheme="minorHAnsi" w:cstheme="minorHAnsi"/>
          <w:sz w:val="24"/>
          <w:szCs w:val="24"/>
          <w:bdr w:val="none" w:sz="0" w:space="0" w:color="auto" w:frame="1"/>
        </w:rPr>
        <w:t xml:space="preserve"> au syntagme COD (</w:t>
      </w:r>
      <w:r w:rsidRPr="006419C5">
        <w:rPr>
          <w:rFonts w:asciiTheme="minorHAnsi" w:hAnsiTheme="minorHAnsi" w:cstheme="minorHAnsi"/>
          <w:sz w:val="24"/>
          <w:szCs w:val="24"/>
          <w:lang w:val="ru-RU"/>
        </w:rPr>
        <w:t>СТРО</w:t>
      </w:r>
      <w:r w:rsidRPr="006419C5">
        <w:rPr>
          <w:rFonts w:asciiTheme="minorHAnsi" w:hAnsiTheme="minorHAnsi" w:cstheme="minorHAnsi"/>
          <w:sz w:val="24"/>
          <w:szCs w:val="24"/>
        </w:rPr>
        <w:t>́</w:t>
      </w:r>
      <w:r w:rsidRPr="006419C5">
        <w:rPr>
          <w:rFonts w:asciiTheme="minorHAnsi" w:hAnsiTheme="minorHAnsi" w:cstheme="minorHAnsi"/>
          <w:sz w:val="24"/>
          <w:szCs w:val="24"/>
          <w:lang w:val="ru-RU"/>
        </w:rPr>
        <w:t>ЙНУЮ</w:t>
      </w:r>
      <w:r w:rsidRPr="006419C5">
        <w:rPr>
          <w:rFonts w:asciiTheme="minorHAnsi" w:hAnsiTheme="minorHAnsi" w:cstheme="minorHAnsi"/>
          <w:sz w:val="24"/>
          <w:szCs w:val="24"/>
        </w:rPr>
        <w:t xml:space="preserve"> </w:t>
      </w:r>
      <w:r w:rsidRPr="006419C5">
        <w:rPr>
          <w:rFonts w:asciiTheme="minorHAnsi" w:hAnsiTheme="minorHAnsi" w:cstheme="minorHAnsi"/>
          <w:sz w:val="24"/>
          <w:szCs w:val="24"/>
          <w:lang w:val="ru-RU"/>
        </w:rPr>
        <w:t>ШЕСТИЯРУСНУЮ</w:t>
      </w:r>
      <w:r w:rsidRPr="006419C5">
        <w:rPr>
          <w:rFonts w:asciiTheme="minorHAnsi" w:hAnsiTheme="minorHAnsi" w:cstheme="minorHAnsi"/>
          <w:sz w:val="24"/>
          <w:szCs w:val="24"/>
        </w:rPr>
        <w:t xml:space="preserve"> </w:t>
      </w:r>
      <w:r w:rsidRPr="006419C5">
        <w:rPr>
          <w:rFonts w:asciiTheme="minorHAnsi" w:hAnsiTheme="minorHAnsi" w:cstheme="minorHAnsi"/>
          <w:sz w:val="24"/>
          <w:szCs w:val="24"/>
          <w:lang w:val="ru-RU"/>
        </w:rPr>
        <w:t>БА</w:t>
      </w:r>
      <w:r w:rsidRPr="006419C5">
        <w:rPr>
          <w:rFonts w:asciiTheme="minorHAnsi" w:hAnsiTheme="minorHAnsi" w:cstheme="minorHAnsi"/>
          <w:sz w:val="24"/>
          <w:szCs w:val="24"/>
        </w:rPr>
        <w:t>́</w:t>
      </w:r>
      <w:r w:rsidRPr="006419C5">
        <w:rPr>
          <w:rFonts w:asciiTheme="minorHAnsi" w:hAnsiTheme="minorHAnsi" w:cstheme="minorHAnsi"/>
          <w:sz w:val="24"/>
          <w:szCs w:val="24"/>
          <w:lang w:val="ru-RU"/>
        </w:rPr>
        <w:t>ШНЮ</w:t>
      </w:r>
      <w:r w:rsidRPr="006419C5">
        <w:rPr>
          <w:rFonts w:asciiTheme="minorHAnsi" w:hAnsiTheme="minorHAnsi" w:cstheme="minorHAnsi"/>
          <w:sz w:val="24"/>
          <w:szCs w:val="24"/>
          <w:bdr w:val="none" w:sz="0" w:space="0" w:color="auto" w:frame="1"/>
        </w:rPr>
        <w:t xml:space="preserve">) du verbe transitif </w:t>
      </w:r>
      <w:r w:rsidRPr="006419C5">
        <w:rPr>
          <w:rFonts w:asciiTheme="minorHAnsi" w:hAnsiTheme="minorHAnsi" w:cstheme="minorHAnsi"/>
          <w:sz w:val="24"/>
          <w:szCs w:val="24"/>
          <w:lang w:val="ru-RU"/>
        </w:rPr>
        <w:t>ПРЕДСТАВЛЯ</w:t>
      </w:r>
      <w:r w:rsidRPr="006419C5">
        <w:rPr>
          <w:rFonts w:asciiTheme="minorHAnsi" w:hAnsiTheme="minorHAnsi" w:cstheme="minorHAnsi"/>
          <w:sz w:val="24"/>
          <w:szCs w:val="24"/>
        </w:rPr>
        <w:t>́</w:t>
      </w:r>
      <w:r w:rsidRPr="006419C5">
        <w:rPr>
          <w:rFonts w:asciiTheme="minorHAnsi" w:hAnsiTheme="minorHAnsi" w:cstheme="minorHAnsi"/>
          <w:sz w:val="24"/>
          <w:szCs w:val="24"/>
          <w:lang w:val="ru-RU"/>
        </w:rPr>
        <w:t>ЕТ</w:t>
      </w:r>
    </w:p>
    <w:p w14:paraId="08C4D00C" w14:textId="77777777" w:rsidR="000D0465" w:rsidRPr="006419C5" w:rsidRDefault="000D0465" w:rsidP="002C66EA">
      <w:pPr>
        <w:spacing w:after="0"/>
        <w:rPr>
          <w:rFonts w:cstheme="minorHAnsi"/>
          <w:sz w:val="24"/>
          <w:szCs w:val="24"/>
          <w:u w:val="single"/>
          <w:bdr w:val="none" w:sz="0" w:space="0" w:color="auto" w:frame="1"/>
        </w:rPr>
      </w:pPr>
    </w:p>
    <w:p w14:paraId="3BEF4D6C" w14:textId="741946FA" w:rsidR="002C66EA" w:rsidRPr="006419C5" w:rsidRDefault="002C66EA" w:rsidP="002C66EA">
      <w:pPr>
        <w:spacing w:after="0"/>
        <w:rPr>
          <w:rFonts w:cstheme="minorHAnsi"/>
          <w:sz w:val="24"/>
          <w:szCs w:val="24"/>
          <w:bdr w:val="none" w:sz="0" w:space="0" w:color="auto" w:frame="1"/>
        </w:rPr>
      </w:pPr>
      <w:r w:rsidRPr="006419C5">
        <w:rPr>
          <w:rFonts w:cstheme="minorHAnsi"/>
          <w:sz w:val="24"/>
          <w:szCs w:val="24"/>
          <w:u w:val="single"/>
          <w:bdr w:val="none" w:sz="0" w:space="0" w:color="auto" w:frame="1"/>
        </w:rPr>
        <w:t>Remarque</w:t>
      </w:r>
      <w:r w:rsidRPr="006419C5">
        <w:rPr>
          <w:rFonts w:cstheme="minorHAnsi"/>
          <w:sz w:val="24"/>
          <w:szCs w:val="24"/>
          <w:bdr w:val="none" w:sz="0" w:space="0" w:color="auto" w:frame="1"/>
        </w:rPr>
        <w:t> </w:t>
      </w:r>
      <w:r w:rsidR="006670F8" w:rsidRPr="006419C5">
        <w:rPr>
          <w:rFonts w:cstheme="minorHAnsi"/>
          <w:sz w:val="24"/>
          <w:szCs w:val="24"/>
          <w:bdr w:val="none" w:sz="0" w:space="0" w:color="auto" w:frame="1"/>
        </w:rPr>
        <w:t xml:space="preserve">: </w:t>
      </w:r>
    </w:p>
    <w:p w14:paraId="52769246" w14:textId="77777777" w:rsidR="00275A70" w:rsidRPr="006419C5" w:rsidRDefault="00973947" w:rsidP="00275A70">
      <w:pPr>
        <w:spacing w:after="0"/>
        <w:rPr>
          <w:rFonts w:cstheme="minorHAnsi"/>
          <w:sz w:val="24"/>
          <w:szCs w:val="24"/>
          <w:bdr w:val="none" w:sz="0" w:space="0" w:color="auto" w:frame="1"/>
        </w:rPr>
      </w:pPr>
      <w:r w:rsidRPr="006419C5">
        <w:rPr>
          <w:rFonts w:cstheme="minorHAnsi"/>
          <w:sz w:val="24"/>
          <w:szCs w:val="24"/>
          <w:lang w:val="ru-RU"/>
        </w:rPr>
        <w:t>ШЕСТИЯ</w:t>
      </w:r>
      <w:r w:rsidRPr="006419C5">
        <w:rPr>
          <w:rFonts w:cstheme="minorHAnsi"/>
          <w:sz w:val="24"/>
          <w:szCs w:val="24"/>
        </w:rPr>
        <w:t>́</w:t>
      </w:r>
      <w:r w:rsidRPr="006419C5">
        <w:rPr>
          <w:rFonts w:cstheme="minorHAnsi"/>
          <w:sz w:val="24"/>
          <w:szCs w:val="24"/>
          <w:lang w:val="ru-RU"/>
        </w:rPr>
        <w:t>РУСНЫЙ</w:t>
      </w:r>
      <w:r w:rsidRPr="006419C5">
        <w:rPr>
          <w:rFonts w:cstheme="minorHAnsi"/>
          <w:sz w:val="24"/>
          <w:szCs w:val="24"/>
        </w:rPr>
        <w:t xml:space="preserve"> </w:t>
      </w:r>
      <w:r w:rsidR="006670F8" w:rsidRPr="006419C5">
        <w:rPr>
          <w:rFonts w:cstheme="minorHAnsi"/>
          <w:sz w:val="24"/>
          <w:szCs w:val="24"/>
          <w:bdr w:val="none" w:sz="0" w:space="0" w:color="auto" w:frame="1"/>
        </w:rPr>
        <w:t xml:space="preserve">est formé </w:t>
      </w:r>
      <w:r w:rsidRPr="006419C5">
        <w:rPr>
          <w:rFonts w:cstheme="minorHAnsi"/>
          <w:sz w:val="24"/>
          <w:szCs w:val="24"/>
          <w:bdr w:val="none" w:sz="0" w:space="0" w:color="auto" w:frame="1"/>
        </w:rPr>
        <w:t xml:space="preserve">à partir </w:t>
      </w:r>
      <w:r w:rsidR="006670F8" w:rsidRPr="006419C5">
        <w:rPr>
          <w:rFonts w:cstheme="minorHAnsi"/>
          <w:sz w:val="24"/>
          <w:szCs w:val="24"/>
          <w:bdr w:val="none" w:sz="0" w:space="0" w:color="auto" w:frame="1"/>
        </w:rPr>
        <w:t xml:space="preserve">du radical de l’adjectif numéral cardinal au génitif </w:t>
      </w:r>
      <w:r w:rsidRPr="006419C5">
        <w:rPr>
          <w:rFonts w:cstheme="minorHAnsi"/>
          <w:sz w:val="24"/>
          <w:szCs w:val="24"/>
          <w:lang w:val="ru-RU"/>
        </w:rPr>
        <w:t>ШЕСТИ</w:t>
      </w:r>
      <w:r w:rsidRPr="006419C5">
        <w:rPr>
          <w:rFonts w:cstheme="minorHAnsi"/>
          <w:sz w:val="24"/>
          <w:szCs w:val="24"/>
        </w:rPr>
        <w:t xml:space="preserve"> </w:t>
      </w:r>
      <w:r w:rsidR="006670F8" w:rsidRPr="006419C5">
        <w:rPr>
          <w:rFonts w:cstheme="minorHAnsi"/>
          <w:sz w:val="24"/>
          <w:szCs w:val="24"/>
          <w:bdr w:val="none" w:sz="0" w:space="0" w:color="auto" w:frame="1"/>
        </w:rPr>
        <w:t xml:space="preserve">et du radical du substantif </w:t>
      </w:r>
      <w:r w:rsidR="006670F8" w:rsidRPr="006419C5">
        <w:rPr>
          <w:rFonts w:cstheme="minorHAnsi"/>
          <w:sz w:val="24"/>
          <w:szCs w:val="24"/>
          <w:lang w:val="ru-RU"/>
        </w:rPr>
        <w:t>ЯРУС</w:t>
      </w:r>
      <w:r w:rsidR="006670F8" w:rsidRPr="006419C5">
        <w:rPr>
          <w:rFonts w:cstheme="minorHAnsi"/>
          <w:sz w:val="24"/>
          <w:szCs w:val="24"/>
        </w:rPr>
        <w:t xml:space="preserve"> + suffixe d’adjectif </w:t>
      </w:r>
      <w:r w:rsidR="00206794" w:rsidRPr="006419C5">
        <w:rPr>
          <w:rFonts w:cstheme="minorHAnsi"/>
          <w:sz w:val="24"/>
          <w:szCs w:val="24"/>
          <w:lang w:val="ru-RU"/>
        </w:rPr>
        <w:t>Н</w:t>
      </w:r>
      <w:r w:rsidR="006670F8" w:rsidRPr="006419C5">
        <w:rPr>
          <w:rFonts w:cstheme="minorHAnsi"/>
          <w:sz w:val="24"/>
          <w:szCs w:val="24"/>
        </w:rPr>
        <w:t xml:space="preserve"> + désinence adjectivale </w:t>
      </w:r>
      <w:r w:rsidR="00275A70" w:rsidRPr="006419C5">
        <w:rPr>
          <w:rFonts w:cstheme="minorHAnsi"/>
          <w:sz w:val="24"/>
          <w:szCs w:val="24"/>
          <w:bdr w:val="none" w:sz="0" w:space="0" w:color="auto" w:frame="1"/>
        </w:rPr>
        <w:t xml:space="preserve">exemples : </w:t>
      </w:r>
    </w:p>
    <w:p w14:paraId="29D67B6C" w14:textId="77777777" w:rsidR="00275A70" w:rsidRPr="001C312A" w:rsidRDefault="00275A70" w:rsidP="00275A70">
      <w:pPr>
        <w:spacing w:after="0"/>
        <w:rPr>
          <w:rFonts w:cstheme="minorHAnsi"/>
          <w:sz w:val="24"/>
          <w:szCs w:val="24"/>
          <w:bdr w:val="none" w:sz="0" w:space="0" w:color="auto" w:frame="1"/>
          <w:lang w:val="ru-RU"/>
        </w:rPr>
      </w:pPr>
      <w:r w:rsidRPr="006419C5">
        <w:rPr>
          <w:rFonts w:cstheme="minorHAnsi"/>
          <w:sz w:val="24"/>
          <w:szCs w:val="24"/>
          <w:bdr w:val="none" w:sz="0" w:space="0" w:color="auto" w:frame="1"/>
          <w:lang w:val="ru-RU"/>
        </w:rPr>
        <w:t>двухъя</w:t>
      </w:r>
      <w:r w:rsidRPr="001C312A">
        <w:rPr>
          <w:rFonts w:cstheme="minorHAnsi"/>
          <w:sz w:val="24"/>
          <w:szCs w:val="24"/>
          <w:bdr w:val="none" w:sz="0" w:space="0" w:color="auto" w:frame="1"/>
          <w:lang w:val="ru-RU"/>
        </w:rPr>
        <w:t>́</w:t>
      </w:r>
      <w:r w:rsidRPr="006419C5">
        <w:rPr>
          <w:rFonts w:cstheme="minorHAnsi"/>
          <w:sz w:val="24"/>
          <w:szCs w:val="24"/>
          <w:bdr w:val="none" w:sz="0" w:space="0" w:color="auto" w:frame="1"/>
          <w:lang w:val="ru-RU"/>
        </w:rPr>
        <w:t>русный</w:t>
      </w:r>
      <w:r w:rsidRPr="001C312A">
        <w:rPr>
          <w:rFonts w:cstheme="minorHAnsi"/>
          <w:sz w:val="24"/>
          <w:szCs w:val="24"/>
          <w:bdr w:val="none" w:sz="0" w:space="0" w:color="auto" w:frame="1"/>
          <w:lang w:val="ru-RU"/>
        </w:rPr>
        <w:t xml:space="preserve">, </w:t>
      </w:r>
      <w:r w:rsidRPr="006419C5">
        <w:rPr>
          <w:rFonts w:cstheme="minorHAnsi"/>
          <w:sz w:val="24"/>
          <w:szCs w:val="24"/>
          <w:bdr w:val="none" w:sz="0" w:space="0" w:color="auto" w:frame="1"/>
          <w:lang w:val="ru-RU"/>
        </w:rPr>
        <w:t>трёхъя</w:t>
      </w:r>
      <w:r w:rsidRPr="001C312A">
        <w:rPr>
          <w:rFonts w:cstheme="minorHAnsi"/>
          <w:sz w:val="24"/>
          <w:szCs w:val="24"/>
          <w:bdr w:val="none" w:sz="0" w:space="0" w:color="auto" w:frame="1"/>
          <w:lang w:val="ru-RU"/>
        </w:rPr>
        <w:t>́</w:t>
      </w:r>
      <w:r w:rsidRPr="006419C5">
        <w:rPr>
          <w:rFonts w:cstheme="minorHAnsi"/>
          <w:sz w:val="24"/>
          <w:szCs w:val="24"/>
          <w:bdr w:val="none" w:sz="0" w:space="0" w:color="auto" w:frame="1"/>
          <w:lang w:val="ru-RU"/>
        </w:rPr>
        <w:t>русный</w:t>
      </w:r>
      <w:r w:rsidRPr="001C312A">
        <w:rPr>
          <w:rFonts w:cstheme="minorHAnsi"/>
          <w:sz w:val="24"/>
          <w:szCs w:val="24"/>
          <w:bdr w:val="none" w:sz="0" w:space="0" w:color="auto" w:frame="1"/>
          <w:lang w:val="ru-RU"/>
        </w:rPr>
        <w:t xml:space="preserve">, </w:t>
      </w:r>
      <w:r w:rsidRPr="006419C5">
        <w:rPr>
          <w:rFonts w:cstheme="minorHAnsi"/>
          <w:sz w:val="24"/>
          <w:szCs w:val="24"/>
          <w:bdr w:val="none" w:sz="0" w:space="0" w:color="auto" w:frame="1"/>
          <w:lang w:val="ru-RU"/>
        </w:rPr>
        <w:t>четырёхъя</w:t>
      </w:r>
      <w:r w:rsidRPr="001C312A">
        <w:rPr>
          <w:rFonts w:cstheme="minorHAnsi"/>
          <w:sz w:val="24"/>
          <w:szCs w:val="24"/>
          <w:bdr w:val="none" w:sz="0" w:space="0" w:color="auto" w:frame="1"/>
          <w:lang w:val="ru-RU"/>
        </w:rPr>
        <w:t>́</w:t>
      </w:r>
      <w:r w:rsidRPr="006419C5">
        <w:rPr>
          <w:rFonts w:cstheme="minorHAnsi"/>
          <w:sz w:val="24"/>
          <w:szCs w:val="24"/>
          <w:bdr w:val="none" w:sz="0" w:space="0" w:color="auto" w:frame="1"/>
          <w:lang w:val="ru-RU"/>
        </w:rPr>
        <w:t>русный</w:t>
      </w:r>
      <w:r w:rsidRPr="001C312A">
        <w:rPr>
          <w:rFonts w:cstheme="minorHAnsi"/>
          <w:sz w:val="24"/>
          <w:szCs w:val="24"/>
          <w:bdr w:val="none" w:sz="0" w:space="0" w:color="auto" w:frame="1"/>
          <w:lang w:val="ru-RU"/>
        </w:rPr>
        <w:t xml:space="preserve">, </w:t>
      </w:r>
      <w:r w:rsidRPr="006419C5">
        <w:rPr>
          <w:rFonts w:cstheme="minorHAnsi"/>
          <w:sz w:val="24"/>
          <w:szCs w:val="24"/>
          <w:bdr w:val="none" w:sz="0" w:space="0" w:color="auto" w:frame="1"/>
          <w:lang w:val="ru-RU"/>
        </w:rPr>
        <w:t>шестия</w:t>
      </w:r>
      <w:r w:rsidRPr="001C312A">
        <w:rPr>
          <w:rFonts w:cstheme="minorHAnsi"/>
          <w:sz w:val="24"/>
          <w:szCs w:val="24"/>
          <w:bdr w:val="none" w:sz="0" w:space="0" w:color="auto" w:frame="1"/>
          <w:lang w:val="ru-RU"/>
        </w:rPr>
        <w:t>́</w:t>
      </w:r>
      <w:r w:rsidRPr="006419C5">
        <w:rPr>
          <w:rFonts w:cstheme="minorHAnsi"/>
          <w:sz w:val="24"/>
          <w:szCs w:val="24"/>
          <w:bdr w:val="none" w:sz="0" w:space="0" w:color="auto" w:frame="1"/>
          <w:lang w:val="ru-RU"/>
        </w:rPr>
        <w:t>русный</w:t>
      </w:r>
      <w:r w:rsidRPr="001C312A">
        <w:rPr>
          <w:rFonts w:cstheme="minorHAnsi"/>
          <w:sz w:val="24"/>
          <w:szCs w:val="24"/>
          <w:bdr w:val="none" w:sz="0" w:space="0" w:color="auto" w:frame="1"/>
          <w:lang w:val="ru-RU"/>
        </w:rPr>
        <w:t xml:space="preserve">, </w:t>
      </w:r>
      <w:r w:rsidRPr="006419C5">
        <w:rPr>
          <w:rFonts w:cstheme="minorHAnsi"/>
          <w:sz w:val="24"/>
          <w:szCs w:val="24"/>
          <w:bdr w:val="none" w:sz="0" w:space="0" w:color="auto" w:frame="1"/>
          <w:lang w:val="ru-RU"/>
        </w:rPr>
        <w:t>семия</w:t>
      </w:r>
      <w:r w:rsidRPr="001C312A">
        <w:rPr>
          <w:rFonts w:cstheme="minorHAnsi"/>
          <w:sz w:val="24"/>
          <w:szCs w:val="24"/>
          <w:bdr w:val="none" w:sz="0" w:space="0" w:color="auto" w:frame="1"/>
          <w:lang w:val="ru-RU"/>
        </w:rPr>
        <w:t>́</w:t>
      </w:r>
      <w:r w:rsidRPr="006419C5">
        <w:rPr>
          <w:rFonts w:cstheme="minorHAnsi"/>
          <w:sz w:val="24"/>
          <w:szCs w:val="24"/>
          <w:bdr w:val="none" w:sz="0" w:space="0" w:color="auto" w:frame="1"/>
          <w:lang w:val="ru-RU"/>
        </w:rPr>
        <w:t>русный</w:t>
      </w:r>
      <w:r w:rsidRPr="001C312A">
        <w:rPr>
          <w:rFonts w:cstheme="minorHAnsi"/>
          <w:sz w:val="24"/>
          <w:szCs w:val="24"/>
          <w:bdr w:val="none" w:sz="0" w:space="0" w:color="auto" w:frame="1"/>
          <w:lang w:val="ru-RU"/>
        </w:rPr>
        <w:t>…</w:t>
      </w:r>
    </w:p>
    <w:p w14:paraId="2449989B" w14:textId="77777777" w:rsidR="00275A70" w:rsidRPr="006419C5" w:rsidRDefault="00275A70" w:rsidP="00275A70">
      <w:pPr>
        <w:spacing w:after="0"/>
        <w:rPr>
          <w:rFonts w:cstheme="minorHAnsi"/>
          <w:sz w:val="24"/>
          <w:szCs w:val="24"/>
          <w:lang w:val="ru-RU"/>
        </w:rPr>
      </w:pPr>
      <w:r w:rsidRPr="006419C5">
        <w:rPr>
          <w:rFonts w:cstheme="minorHAnsi"/>
          <w:sz w:val="24"/>
          <w:szCs w:val="24"/>
          <w:lang w:val="ru-RU"/>
        </w:rPr>
        <w:t>односторо́нний, трёхкилометро́вый, пятиле́тний, …</w:t>
      </w:r>
    </w:p>
    <w:p w14:paraId="33ECE005" w14:textId="3E243AAF" w:rsidR="00206794" w:rsidRPr="00275A70" w:rsidRDefault="00275A70" w:rsidP="00275A70">
      <w:pPr>
        <w:spacing w:after="0"/>
        <w:rPr>
          <w:rFonts w:cstheme="minorHAnsi"/>
          <w:sz w:val="24"/>
          <w:szCs w:val="24"/>
          <w:bdr w:val="none" w:sz="0" w:space="0" w:color="auto" w:frame="1"/>
        </w:rPr>
      </w:pPr>
      <w:r>
        <w:rPr>
          <w:rFonts w:cstheme="minorHAnsi"/>
          <w:sz w:val="24"/>
          <w:szCs w:val="24"/>
        </w:rPr>
        <w:t>Attention, avec</w:t>
      </w:r>
      <w:r w:rsidR="00206794" w:rsidRPr="00275A70">
        <w:rPr>
          <w:rFonts w:cstheme="minorHAnsi"/>
          <w:sz w:val="24"/>
          <w:szCs w:val="24"/>
          <w:bdr w:val="none" w:sz="0" w:space="0" w:color="auto" w:frame="1"/>
        </w:rPr>
        <w:t xml:space="preserve"> </w:t>
      </w:r>
      <w:r w:rsidR="001C312A">
        <w:rPr>
          <w:rFonts w:cstheme="minorHAnsi"/>
          <w:sz w:val="24"/>
          <w:szCs w:val="24"/>
          <w:bdr w:val="none" w:sz="0" w:space="0" w:color="auto" w:frame="1"/>
          <w:lang w:val="ru-RU"/>
        </w:rPr>
        <w:t>ОД</w:t>
      </w:r>
      <w:bookmarkStart w:id="0" w:name="_GoBack"/>
      <w:bookmarkEnd w:id="0"/>
      <w:r w:rsidR="00206794" w:rsidRPr="006419C5">
        <w:rPr>
          <w:rFonts w:cstheme="minorHAnsi"/>
          <w:sz w:val="24"/>
          <w:szCs w:val="24"/>
          <w:bdr w:val="none" w:sz="0" w:space="0" w:color="auto" w:frame="1"/>
          <w:lang w:val="ru-RU"/>
        </w:rPr>
        <w:t>Н</w:t>
      </w:r>
      <w:r w:rsidR="001C312A" w:rsidRPr="006419C5">
        <w:rPr>
          <w:rFonts w:cstheme="minorHAnsi"/>
          <w:sz w:val="24"/>
          <w:szCs w:val="24"/>
          <w:bdr w:val="none" w:sz="0" w:space="0" w:color="auto" w:frame="1"/>
          <w:lang w:val="ru-RU"/>
        </w:rPr>
        <w:t>О</w:t>
      </w:r>
      <w:r w:rsidR="00206794" w:rsidRPr="00275A70">
        <w:rPr>
          <w:rFonts w:cstheme="minorHAnsi"/>
          <w:sz w:val="24"/>
          <w:szCs w:val="24"/>
          <w:bdr w:val="none" w:sz="0" w:space="0" w:color="auto" w:frame="1"/>
        </w:rPr>
        <w:t xml:space="preserve">, </w:t>
      </w:r>
      <w:r w:rsidR="00206794" w:rsidRPr="006419C5">
        <w:rPr>
          <w:rFonts w:cstheme="minorHAnsi"/>
          <w:sz w:val="24"/>
          <w:szCs w:val="24"/>
          <w:bdr w:val="none" w:sz="0" w:space="0" w:color="auto" w:frame="1"/>
          <w:lang w:val="ru-RU"/>
        </w:rPr>
        <w:t>СТО</w:t>
      </w:r>
      <w:r w:rsidR="00206794" w:rsidRPr="00275A70">
        <w:rPr>
          <w:rFonts w:cstheme="minorHAnsi"/>
          <w:sz w:val="24"/>
          <w:szCs w:val="24"/>
          <w:bdr w:val="none" w:sz="0" w:space="0" w:color="auto" w:frame="1"/>
        </w:rPr>
        <w:t xml:space="preserve">, </w:t>
      </w:r>
      <w:r w:rsidR="00206794" w:rsidRPr="006419C5">
        <w:rPr>
          <w:rFonts w:cstheme="minorHAnsi"/>
          <w:sz w:val="24"/>
          <w:szCs w:val="24"/>
          <w:bdr w:val="none" w:sz="0" w:space="0" w:color="auto" w:frame="1"/>
          <w:lang w:val="ru-RU"/>
        </w:rPr>
        <w:t>ДЕВЯНОСТО</w:t>
      </w:r>
      <w:r w:rsidR="00206794" w:rsidRPr="00275A70">
        <w:rPr>
          <w:rFonts w:cstheme="minorHAnsi"/>
          <w:sz w:val="24"/>
          <w:szCs w:val="24"/>
          <w:bdr w:val="none" w:sz="0" w:space="0" w:color="auto" w:frame="1"/>
        </w:rPr>
        <w:t xml:space="preserve">, </w:t>
      </w:r>
      <w:r w:rsidR="00206794" w:rsidRPr="006419C5">
        <w:rPr>
          <w:rFonts w:cstheme="minorHAnsi"/>
          <w:sz w:val="24"/>
          <w:szCs w:val="24"/>
          <w:bdr w:val="none" w:sz="0" w:space="0" w:color="auto" w:frame="1"/>
          <w:lang w:val="ru-RU"/>
        </w:rPr>
        <w:t>МАЛО</w:t>
      </w:r>
      <w:r w:rsidR="00206794" w:rsidRPr="00275A70">
        <w:rPr>
          <w:rFonts w:cstheme="minorHAnsi"/>
          <w:sz w:val="24"/>
          <w:szCs w:val="24"/>
          <w:bdr w:val="none" w:sz="0" w:space="0" w:color="auto" w:frame="1"/>
        </w:rPr>
        <w:t xml:space="preserve"> </w:t>
      </w:r>
      <w:r w:rsidR="00206794" w:rsidRPr="006419C5">
        <w:rPr>
          <w:rFonts w:cstheme="minorHAnsi"/>
          <w:sz w:val="24"/>
          <w:szCs w:val="24"/>
          <w:bdr w:val="none" w:sz="0" w:space="0" w:color="auto" w:frame="1"/>
        </w:rPr>
        <w:t>et</w:t>
      </w:r>
      <w:r w:rsidR="00206794" w:rsidRPr="00275A70">
        <w:rPr>
          <w:rFonts w:cstheme="minorHAnsi"/>
          <w:sz w:val="24"/>
          <w:szCs w:val="24"/>
          <w:bdr w:val="none" w:sz="0" w:space="0" w:color="auto" w:frame="1"/>
        </w:rPr>
        <w:t xml:space="preserve"> </w:t>
      </w:r>
      <w:r w:rsidR="00206794" w:rsidRPr="006419C5">
        <w:rPr>
          <w:rFonts w:cstheme="minorHAnsi"/>
          <w:sz w:val="24"/>
          <w:szCs w:val="24"/>
          <w:bdr w:val="none" w:sz="0" w:space="0" w:color="auto" w:frame="1"/>
          <w:lang w:val="ru-RU"/>
        </w:rPr>
        <w:t>МНОГО</w:t>
      </w:r>
      <w:r>
        <w:rPr>
          <w:rFonts w:cstheme="minorHAnsi"/>
          <w:sz w:val="24"/>
          <w:szCs w:val="24"/>
          <w:bdr w:val="none" w:sz="0" w:space="0" w:color="auto" w:frame="1"/>
        </w:rPr>
        <w:t xml:space="preserve">, on utilise les formes telles quelles </w:t>
      </w:r>
      <w:r w:rsidR="00206794" w:rsidRPr="00275A70">
        <w:rPr>
          <w:rFonts w:cstheme="minorHAnsi"/>
          <w:sz w:val="24"/>
          <w:szCs w:val="24"/>
          <w:bdr w:val="none" w:sz="0" w:space="0" w:color="auto" w:frame="1"/>
        </w:rPr>
        <w:t xml:space="preserve">: </w:t>
      </w:r>
      <w:r w:rsidR="00206794" w:rsidRPr="006419C5">
        <w:rPr>
          <w:rFonts w:cstheme="minorHAnsi"/>
          <w:sz w:val="24"/>
          <w:szCs w:val="24"/>
          <w:bdr w:val="none" w:sz="0" w:space="0" w:color="auto" w:frame="1"/>
          <w:lang w:val="ru-RU"/>
        </w:rPr>
        <w:t>одноярусный</w:t>
      </w:r>
      <w:r w:rsidR="00206794" w:rsidRPr="00275A70">
        <w:rPr>
          <w:rFonts w:cstheme="minorHAnsi"/>
          <w:sz w:val="24"/>
          <w:szCs w:val="24"/>
          <w:bdr w:val="none" w:sz="0" w:space="0" w:color="auto" w:frame="1"/>
        </w:rPr>
        <w:t xml:space="preserve">, </w:t>
      </w:r>
      <w:r w:rsidR="00206794" w:rsidRPr="006419C5">
        <w:rPr>
          <w:rFonts w:cstheme="minorHAnsi"/>
          <w:sz w:val="24"/>
          <w:szCs w:val="24"/>
          <w:bdr w:val="none" w:sz="0" w:space="0" w:color="auto" w:frame="1"/>
          <w:lang w:val="ru-RU"/>
        </w:rPr>
        <w:t>многоярусный</w:t>
      </w:r>
      <w:r>
        <w:rPr>
          <w:rFonts w:cstheme="minorHAnsi"/>
          <w:sz w:val="24"/>
          <w:szCs w:val="24"/>
          <w:bdr w:val="none" w:sz="0" w:space="0" w:color="auto" w:frame="1"/>
        </w:rPr>
        <w:t>…</w:t>
      </w:r>
    </w:p>
    <w:p w14:paraId="04C3EB71" w14:textId="77777777" w:rsidR="00F727B6" w:rsidRPr="00275A70" w:rsidRDefault="00F727B6" w:rsidP="002C66EA">
      <w:pPr>
        <w:spacing w:after="0"/>
        <w:rPr>
          <w:rFonts w:cstheme="minorHAnsi"/>
          <w:sz w:val="24"/>
          <w:szCs w:val="24"/>
        </w:rPr>
      </w:pPr>
    </w:p>
    <w:p w14:paraId="7B018281" w14:textId="77777777" w:rsidR="005E5B14" w:rsidRPr="006419C5" w:rsidRDefault="004A3032" w:rsidP="002C66EA">
      <w:pPr>
        <w:spacing w:after="0"/>
        <w:rPr>
          <w:rFonts w:cstheme="minorHAnsi"/>
          <w:b/>
          <w:sz w:val="24"/>
          <w:szCs w:val="24"/>
          <w:lang w:val="ru-RU"/>
        </w:rPr>
      </w:pPr>
      <w:r w:rsidRPr="006419C5">
        <w:rPr>
          <w:rFonts w:cstheme="minorHAnsi"/>
          <w:b/>
          <w:sz w:val="24"/>
          <w:szCs w:val="24"/>
          <w:lang w:val="ru-RU"/>
        </w:rPr>
        <w:t xml:space="preserve">СЛУЖИ́Л </w:t>
      </w:r>
    </w:p>
    <w:p w14:paraId="094BB5A7" w14:textId="31CE28F3" w:rsidR="004A3032" w:rsidRPr="006419C5" w:rsidRDefault="005D59FA" w:rsidP="005E5B14">
      <w:pPr>
        <w:pStyle w:val="Paragraphedeliste"/>
        <w:numPr>
          <w:ilvl w:val="0"/>
          <w:numId w:val="4"/>
        </w:numPr>
        <w:spacing w:after="0" w:line="240" w:lineRule="auto"/>
        <w:jc w:val="both"/>
        <w:rPr>
          <w:rFonts w:asciiTheme="minorHAnsi" w:hAnsiTheme="minorHAnsi" w:cstheme="minorHAnsi"/>
          <w:spacing w:val="-5"/>
          <w:sz w:val="24"/>
          <w:szCs w:val="24"/>
          <w:shd w:val="clear" w:color="auto" w:fill="FFFFFF"/>
        </w:rPr>
      </w:pPr>
      <w:proofErr w:type="spellStart"/>
      <w:proofErr w:type="gramStart"/>
      <w:r w:rsidRPr="006419C5">
        <w:rPr>
          <w:rFonts w:asciiTheme="minorHAnsi" w:hAnsiTheme="minorHAnsi" w:cstheme="minorHAnsi"/>
          <w:spacing w:val="-5"/>
          <w:sz w:val="24"/>
          <w:szCs w:val="24"/>
          <w:shd w:val="clear" w:color="auto" w:fill="FFFFFF"/>
        </w:rPr>
        <w:t>служи́ть</w:t>
      </w:r>
      <w:proofErr w:type="spellEnd"/>
      <w:proofErr w:type="gramEnd"/>
      <w:r w:rsidR="006419C5">
        <w:rPr>
          <w:rFonts w:asciiTheme="minorHAnsi" w:hAnsiTheme="minorHAnsi" w:cstheme="minorHAnsi"/>
          <w:spacing w:val="-5"/>
          <w:sz w:val="24"/>
          <w:szCs w:val="24"/>
          <w:shd w:val="clear" w:color="auto" w:fill="FFFFFF"/>
        </w:rPr>
        <w:t xml:space="preserve"> </w:t>
      </w:r>
      <w:r w:rsidR="0078002C" w:rsidRPr="006419C5">
        <w:rPr>
          <w:rFonts w:asciiTheme="minorHAnsi" w:hAnsiTheme="minorHAnsi" w:cstheme="minorHAnsi"/>
          <w:spacing w:val="-5"/>
          <w:sz w:val="24"/>
          <w:szCs w:val="24"/>
          <w:shd w:val="clear" w:color="auto" w:fill="FFFFFF"/>
        </w:rPr>
        <w:t xml:space="preserve">: </w:t>
      </w:r>
      <w:r w:rsidRPr="006419C5">
        <w:rPr>
          <w:rFonts w:asciiTheme="minorHAnsi" w:hAnsiTheme="minorHAnsi" w:cstheme="minorHAnsi"/>
          <w:spacing w:val="-5"/>
          <w:sz w:val="24"/>
          <w:szCs w:val="24"/>
          <w:shd w:val="clear" w:color="auto" w:fill="FFFFFF"/>
        </w:rPr>
        <w:t>servir</w:t>
      </w:r>
    </w:p>
    <w:p w14:paraId="2C68D612" w14:textId="50993614" w:rsidR="00EB48BA" w:rsidRPr="006419C5" w:rsidRDefault="00EB48BA"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6419C5">
        <w:rPr>
          <w:rFonts w:asciiTheme="minorHAnsi" w:hAnsiTheme="minorHAnsi" w:cstheme="minorHAnsi"/>
          <w:sz w:val="24"/>
          <w:szCs w:val="24"/>
          <w:bdr w:val="none" w:sz="0" w:space="0" w:color="auto" w:frame="1"/>
        </w:rPr>
        <w:t>verbe</w:t>
      </w:r>
      <w:proofErr w:type="gramEnd"/>
      <w:r w:rsidRPr="006419C5">
        <w:rPr>
          <w:rFonts w:asciiTheme="minorHAnsi" w:hAnsiTheme="minorHAnsi" w:cstheme="minorHAnsi"/>
          <w:sz w:val="24"/>
          <w:szCs w:val="24"/>
          <w:bdr w:val="none" w:sz="0" w:space="0" w:color="auto" w:frame="1"/>
        </w:rPr>
        <w:t xml:space="preserve"> intransitif </w:t>
      </w:r>
    </w:p>
    <w:p w14:paraId="4CE93AF1" w14:textId="75832782" w:rsidR="00EB48BA" w:rsidRPr="006419C5" w:rsidRDefault="00EB48BA"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6419C5">
        <w:rPr>
          <w:rFonts w:asciiTheme="minorHAnsi" w:hAnsiTheme="minorHAnsi" w:cstheme="minorHAnsi"/>
          <w:sz w:val="24"/>
          <w:szCs w:val="24"/>
          <w:bdr w:val="none" w:sz="0" w:space="0" w:color="auto" w:frame="1"/>
        </w:rPr>
        <w:t>imperfectif</w:t>
      </w:r>
      <w:proofErr w:type="gramEnd"/>
      <w:r w:rsidRPr="006419C5">
        <w:rPr>
          <w:rFonts w:asciiTheme="minorHAnsi" w:hAnsiTheme="minorHAnsi" w:cstheme="minorHAnsi"/>
          <w:sz w:val="24"/>
          <w:szCs w:val="24"/>
          <w:bdr w:val="none" w:sz="0" w:space="0" w:color="auto" w:frame="1"/>
        </w:rPr>
        <w:t xml:space="preserve"> (</w:t>
      </w:r>
      <w:r w:rsidRPr="006419C5">
        <w:rPr>
          <w:rFonts w:asciiTheme="minorHAnsi" w:hAnsiTheme="minorHAnsi" w:cstheme="minorHAnsi"/>
          <w:sz w:val="24"/>
          <w:szCs w:val="24"/>
          <w:lang w:val="ru-RU"/>
        </w:rPr>
        <w:t>служи</w:t>
      </w:r>
      <w:r w:rsidRPr="006419C5">
        <w:rPr>
          <w:rFonts w:asciiTheme="minorHAnsi" w:hAnsiTheme="minorHAnsi" w:cstheme="minorHAnsi"/>
          <w:sz w:val="24"/>
          <w:szCs w:val="24"/>
        </w:rPr>
        <w:t>́</w:t>
      </w:r>
      <w:r w:rsidRPr="006419C5">
        <w:rPr>
          <w:rFonts w:asciiTheme="minorHAnsi" w:hAnsiTheme="minorHAnsi" w:cstheme="minorHAnsi"/>
          <w:sz w:val="24"/>
          <w:szCs w:val="24"/>
          <w:lang w:val="ru-RU"/>
        </w:rPr>
        <w:t>ть</w:t>
      </w:r>
      <w:r w:rsidRPr="006419C5">
        <w:rPr>
          <w:rFonts w:asciiTheme="minorHAnsi" w:hAnsiTheme="minorHAnsi" w:cstheme="minorHAnsi"/>
          <w:sz w:val="24"/>
          <w:szCs w:val="24"/>
        </w:rPr>
        <w:t xml:space="preserve"> / </w:t>
      </w:r>
      <w:r w:rsidRPr="006419C5">
        <w:rPr>
          <w:rFonts w:asciiTheme="minorHAnsi" w:hAnsiTheme="minorHAnsi" w:cstheme="minorHAnsi"/>
          <w:sz w:val="24"/>
          <w:szCs w:val="24"/>
          <w:lang w:val="ru-RU"/>
        </w:rPr>
        <w:t>послужи</w:t>
      </w:r>
      <w:r w:rsidRPr="006419C5">
        <w:rPr>
          <w:rFonts w:asciiTheme="minorHAnsi" w:hAnsiTheme="minorHAnsi" w:cstheme="minorHAnsi"/>
          <w:sz w:val="24"/>
          <w:szCs w:val="24"/>
        </w:rPr>
        <w:t>́</w:t>
      </w:r>
      <w:r w:rsidRPr="006419C5">
        <w:rPr>
          <w:rFonts w:asciiTheme="minorHAnsi" w:hAnsiTheme="minorHAnsi" w:cstheme="minorHAnsi"/>
          <w:sz w:val="24"/>
          <w:szCs w:val="24"/>
          <w:lang w:val="ru-RU"/>
        </w:rPr>
        <w:t>ть</w:t>
      </w:r>
      <w:r w:rsidRPr="006419C5">
        <w:rPr>
          <w:rFonts w:asciiTheme="minorHAnsi" w:hAnsiTheme="minorHAnsi" w:cstheme="minorHAnsi"/>
          <w:sz w:val="24"/>
          <w:szCs w:val="24"/>
        </w:rPr>
        <w:t>)</w:t>
      </w:r>
    </w:p>
    <w:p w14:paraId="79AE532B" w14:textId="77777777" w:rsidR="00120D15" w:rsidRPr="00747982" w:rsidRDefault="00120D15" w:rsidP="002C66EA">
      <w:pPr>
        <w:pStyle w:val="Paragraphedeliste"/>
        <w:numPr>
          <w:ilvl w:val="0"/>
          <w:numId w:val="1"/>
        </w:numPr>
        <w:shd w:val="clear" w:color="auto" w:fill="FFFFFF"/>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temps</w:t>
      </w:r>
      <w:proofErr w:type="gramEnd"/>
      <w:r w:rsidRPr="00747982">
        <w:rPr>
          <w:rFonts w:asciiTheme="minorHAnsi" w:hAnsiTheme="minorHAnsi" w:cstheme="minorHAnsi"/>
          <w:sz w:val="24"/>
          <w:szCs w:val="24"/>
        </w:rPr>
        <w:t xml:space="preserve"> passé </w:t>
      </w:r>
    </w:p>
    <w:p w14:paraId="2FB99BE6" w14:textId="77777777" w:rsidR="00120D15" w:rsidRPr="00747982" w:rsidRDefault="00120D15" w:rsidP="002C66EA">
      <w:pPr>
        <w:pStyle w:val="Paragraphedeliste"/>
        <w:numPr>
          <w:ilvl w:val="0"/>
          <w:numId w:val="1"/>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singulier</w:t>
      </w:r>
      <w:proofErr w:type="gramEnd"/>
      <w:r w:rsidRPr="00747982">
        <w:rPr>
          <w:rFonts w:asciiTheme="minorHAnsi" w:hAnsiTheme="minorHAnsi" w:cstheme="minorHAnsi"/>
          <w:sz w:val="24"/>
          <w:szCs w:val="24"/>
        </w:rPr>
        <w:t>, masculin</w:t>
      </w:r>
    </w:p>
    <w:p w14:paraId="7E9E8305" w14:textId="0AC62B9D" w:rsidR="00120D15" w:rsidRPr="00747982" w:rsidRDefault="00120D15" w:rsidP="002C66EA">
      <w:pPr>
        <w:pStyle w:val="Paragraphedeliste"/>
        <w:numPr>
          <w:ilvl w:val="0"/>
          <w:numId w:val="1"/>
        </w:numPr>
        <w:spacing w:after="0" w:line="240" w:lineRule="auto"/>
        <w:jc w:val="both"/>
        <w:rPr>
          <w:rFonts w:asciiTheme="minorHAnsi" w:hAnsiTheme="minorHAnsi" w:cstheme="minorHAnsi"/>
          <w:sz w:val="24"/>
          <w:szCs w:val="24"/>
        </w:rPr>
      </w:pPr>
      <w:r w:rsidRPr="00747982">
        <w:rPr>
          <w:rFonts w:asciiTheme="minorHAnsi" w:hAnsiTheme="minorHAnsi" w:cstheme="minorHAnsi"/>
          <w:sz w:val="24"/>
          <w:szCs w:val="24"/>
        </w:rPr>
        <w:t xml:space="preserve">prédicat analytique (copule </w:t>
      </w:r>
      <w:r w:rsidR="00DB4E08" w:rsidRPr="00747982">
        <w:rPr>
          <w:rFonts w:asciiTheme="minorHAnsi" w:hAnsiTheme="minorHAnsi" w:cstheme="minorHAnsi"/>
          <w:sz w:val="24"/>
          <w:szCs w:val="24"/>
          <w:lang w:val="ru-RU"/>
        </w:rPr>
        <w:t>СЛУЖИ</w:t>
      </w:r>
      <w:r w:rsidR="00DB4E08" w:rsidRPr="00747982">
        <w:rPr>
          <w:rFonts w:asciiTheme="minorHAnsi" w:hAnsiTheme="minorHAnsi" w:cstheme="minorHAnsi"/>
          <w:sz w:val="24"/>
          <w:szCs w:val="24"/>
        </w:rPr>
        <w:t>́</w:t>
      </w:r>
      <w:r w:rsidR="00DB4E08" w:rsidRPr="00747982">
        <w:rPr>
          <w:rFonts w:asciiTheme="minorHAnsi" w:hAnsiTheme="minorHAnsi" w:cstheme="minorHAnsi"/>
          <w:sz w:val="24"/>
          <w:szCs w:val="24"/>
          <w:lang w:val="ru-RU"/>
        </w:rPr>
        <w:t>Л</w:t>
      </w:r>
      <w:r w:rsidR="00DB4E08" w:rsidRPr="00747982">
        <w:rPr>
          <w:rFonts w:asciiTheme="minorHAnsi" w:hAnsiTheme="minorHAnsi" w:cstheme="minorHAnsi"/>
          <w:sz w:val="24"/>
          <w:szCs w:val="24"/>
        </w:rPr>
        <w:t xml:space="preserve"> </w:t>
      </w:r>
      <w:r w:rsidRPr="00747982">
        <w:rPr>
          <w:rFonts w:asciiTheme="minorHAnsi" w:hAnsiTheme="minorHAnsi" w:cstheme="minorHAnsi"/>
          <w:sz w:val="24"/>
          <w:szCs w:val="24"/>
        </w:rPr>
        <w:t xml:space="preserve">+ </w:t>
      </w:r>
      <w:r w:rsidR="006419C5">
        <w:rPr>
          <w:rFonts w:asciiTheme="minorHAnsi" w:hAnsiTheme="minorHAnsi" w:cstheme="minorHAnsi"/>
          <w:sz w:val="24"/>
          <w:szCs w:val="24"/>
        </w:rPr>
        <w:t>attribut</w:t>
      </w:r>
      <w:r w:rsidRPr="00747982">
        <w:rPr>
          <w:rFonts w:asciiTheme="minorHAnsi" w:hAnsiTheme="minorHAnsi" w:cstheme="minorHAnsi"/>
          <w:sz w:val="24"/>
          <w:szCs w:val="24"/>
        </w:rPr>
        <w:t xml:space="preserve"> </w:t>
      </w:r>
      <w:r w:rsidR="00DB4E08" w:rsidRPr="00747982">
        <w:rPr>
          <w:rFonts w:asciiTheme="minorHAnsi" w:hAnsiTheme="minorHAnsi" w:cstheme="minorHAnsi"/>
          <w:sz w:val="24"/>
          <w:szCs w:val="24"/>
          <w:lang w:val="ru-RU"/>
        </w:rPr>
        <w:t>ТЮРЬМО</w:t>
      </w:r>
      <w:r w:rsidR="00DB4E08" w:rsidRPr="00747982">
        <w:rPr>
          <w:rFonts w:asciiTheme="minorHAnsi" w:hAnsiTheme="minorHAnsi" w:cstheme="minorHAnsi"/>
          <w:sz w:val="24"/>
          <w:szCs w:val="24"/>
        </w:rPr>
        <w:t>́</w:t>
      </w:r>
      <w:r w:rsidR="00DB4E08" w:rsidRPr="00747982">
        <w:rPr>
          <w:rFonts w:asciiTheme="minorHAnsi" w:hAnsiTheme="minorHAnsi" w:cstheme="minorHAnsi"/>
          <w:sz w:val="24"/>
          <w:szCs w:val="24"/>
          <w:lang w:val="ru-RU"/>
        </w:rPr>
        <w:t>Й</w:t>
      </w:r>
      <w:r w:rsidRPr="00747982">
        <w:rPr>
          <w:rFonts w:asciiTheme="minorHAnsi" w:hAnsiTheme="minorHAnsi" w:cstheme="minorHAnsi"/>
          <w:sz w:val="24"/>
          <w:szCs w:val="24"/>
        </w:rPr>
        <w:t xml:space="preserve">)  </w:t>
      </w:r>
      <w:r w:rsidR="003B49AE" w:rsidRPr="00747982">
        <w:rPr>
          <w:rFonts w:asciiTheme="minorHAnsi" w:hAnsiTheme="minorHAnsi" w:cstheme="minorHAnsi"/>
          <w:sz w:val="24"/>
          <w:szCs w:val="24"/>
          <w:bdr w:val="none" w:sz="0" w:space="0" w:color="auto" w:frame="1"/>
        </w:rPr>
        <w:t>(</w:t>
      </w:r>
      <w:proofErr w:type="spellStart"/>
      <w:r w:rsidR="003B49AE" w:rsidRPr="00747982">
        <w:rPr>
          <w:rFonts w:asciiTheme="minorHAnsi" w:hAnsiTheme="minorHAnsi" w:cstheme="minorHAnsi"/>
          <w:sz w:val="24"/>
          <w:szCs w:val="24"/>
          <w:bdr w:val="none" w:sz="0" w:space="0" w:color="auto" w:frame="1"/>
        </w:rPr>
        <w:t>cf</w:t>
      </w:r>
      <w:proofErr w:type="spellEnd"/>
      <w:r w:rsidR="003B49AE" w:rsidRPr="00747982">
        <w:rPr>
          <w:rFonts w:asciiTheme="minorHAnsi" w:hAnsiTheme="minorHAnsi" w:cstheme="minorHAnsi"/>
          <w:sz w:val="24"/>
          <w:szCs w:val="24"/>
          <w:bdr w:val="none" w:sz="0" w:space="0" w:color="auto" w:frame="1"/>
        </w:rPr>
        <w:t xml:space="preserve"> La syntaxe de l'attribut </w:t>
      </w:r>
      <w:hyperlink r:id="rId18" w:history="1">
        <w:r w:rsidR="003B49AE" w:rsidRPr="00747982">
          <w:rPr>
            <w:rStyle w:val="Lienhypertexte"/>
            <w:rFonts w:asciiTheme="minorHAnsi" w:hAnsiTheme="minorHAnsi" w:cstheme="minorHAnsi"/>
            <w:color w:val="auto"/>
            <w:sz w:val="24"/>
            <w:szCs w:val="24"/>
            <w:bdr w:val="none" w:sz="0" w:space="0" w:color="auto" w:frame="1"/>
          </w:rPr>
          <w:t>https://russe-uoh.univ-tlse2.fr/b1/b1-s-syntaxedelaphrasesimple/co/B1-S-PHRASE-attribut.html</w:t>
        </w:r>
      </w:hyperlink>
    </w:p>
    <w:p w14:paraId="22154710" w14:textId="252537E5" w:rsidR="00120D15" w:rsidRPr="00747982" w:rsidRDefault="00120D15" w:rsidP="002C66EA">
      <w:pPr>
        <w:pStyle w:val="Paragraphedeliste"/>
        <w:numPr>
          <w:ilvl w:val="0"/>
          <w:numId w:val="1"/>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accordé</w:t>
      </w:r>
      <w:proofErr w:type="gramEnd"/>
      <w:r w:rsidRPr="00747982">
        <w:rPr>
          <w:rFonts w:asciiTheme="minorHAnsi" w:hAnsiTheme="minorHAnsi" w:cstheme="minorHAnsi"/>
          <w:sz w:val="24"/>
          <w:szCs w:val="24"/>
        </w:rPr>
        <w:t xml:space="preserve"> avec le sujet </w:t>
      </w:r>
      <w:r w:rsidR="00DB4E08" w:rsidRPr="00747982">
        <w:rPr>
          <w:rFonts w:asciiTheme="minorHAnsi" w:hAnsiTheme="minorHAnsi" w:cstheme="minorHAnsi"/>
          <w:sz w:val="24"/>
          <w:szCs w:val="24"/>
          <w:lang w:val="ru-RU"/>
        </w:rPr>
        <w:t>НОВОДЕ</w:t>
      </w:r>
      <w:r w:rsidR="00DB4E08" w:rsidRPr="00747982">
        <w:rPr>
          <w:rFonts w:asciiTheme="minorHAnsi" w:hAnsiTheme="minorHAnsi" w:cstheme="minorHAnsi"/>
          <w:sz w:val="24"/>
          <w:szCs w:val="24"/>
        </w:rPr>
        <w:t>́</w:t>
      </w:r>
      <w:r w:rsidR="00DB4E08" w:rsidRPr="00747982">
        <w:rPr>
          <w:rFonts w:asciiTheme="minorHAnsi" w:hAnsiTheme="minorHAnsi" w:cstheme="minorHAnsi"/>
          <w:sz w:val="24"/>
          <w:szCs w:val="24"/>
          <w:lang w:val="ru-RU"/>
        </w:rPr>
        <w:t>ВИЧИЙ</w:t>
      </w:r>
      <w:r w:rsidR="00DB4E08" w:rsidRPr="00747982">
        <w:rPr>
          <w:rFonts w:asciiTheme="minorHAnsi" w:hAnsiTheme="minorHAnsi" w:cstheme="minorHAnsi"/>
          <w:sz w:val="24"/>
          <w:szCs w:val="24"/>
        </w:rPr>
        <w:t xml:space="preserve"> </w:t>
      </w:r>
      <w:r w:rsidR="00DB4E08" w:rsidRPr="00747982">
        <w:rPr>
          <w:rFonts w:asciiTheme="minorHAnsi" w:hAnsiTheme="minorHAnsi" w:cstheme="minorHAnsi"/>
          <w:sz w:val="24"/>
          <w:szCs w:val="24"/>
          <w:lang w:val="ru-RU"/>
        </w:rPr>
        <w:t>МОНАСТЫ</w:t>
      </w:r>
      <w:r w:rsidR="00DB4E08" w:rsidRPr="00747982">
        <w:rPr>
          <w:rFonts w:asciiTheme="minorHAnsi" w:hAnsiTheme="minorHAnsi" w:cstheme="minorHAnsi"/>
          <w:sz w:val="24"/>
          <w:szCs w:val="24"/>
        </w:rPr>
        <w:t>́</w:t>
      </w:r>
      <w:r w:rsidR="00DB4E08" w:rsidRPr="00747982">
        <w:rPr>
          <w:rFonts w:asciiTheme="minorHAnsi" w:hAnsiTheme="minorHAnsi" w:cstheme="minorHAnsi"/>
          <w:sz w:val="24"/>
          <w:szCs w:val="24"/>
          <w:lang w:val="ru-RU"/>
        </w:rPr>
        <w:t>РЬ</w:t>
      </w:r>
    </w:p>
    <w:p w14:paraId="438FAB60" w14:textId="039DC320" w:rsidR="00120D15" w:rsidRPr="00747982" w:rsidRDefault="00DB4E08" w:rsidP="002C66EA">
      <w:pPr>
        <w:pStyle w:val="Paragraphedeliste"/>
        <w:numPr>
          <w:ilvl w:val="0"/>
          <w:numId w:val="1"/>
        </w:numPr>
        <w:spacing w:after="0"/>
        <w:rPr>
          <w:rFonts w:asciiTheme="minorHAnsi" w:hAnsiTheme="minorHAnsi" w:cstheme="minorHAnsi"/>
          <w:sz w:val="24"/>
          <w:szCs w:val="24"/>
          <w:bdr w:val="none" w:sz="0" w:space="0" w:color="auto" w:frame="1"/>
        </w:rPr>
      </w:pPr>
      <w:proofErr w:type="gramStart"/>
      <w:r w:rsidRPr="00747982">
        <w:rPr>
          <w:rFonts w:asciiTheme="minorHAnsi" w:hAnsiTheme="minorHAnsi" w:cstheme="minorHAnsi"/>
          <w:sz w:val="24"/>
          <w:szCs w:val="24"/>
          <w:bdr w:val="none" w:sz="0" w:space="0" w:color="auto" w:frame="1"/>
        </w:rPr>
        <w:t>modulé</w:t>
      </w:r>
      <w:proofErr w:type="gramEnd"/>
      <w:r w:rsidRPr="00747982">
        <w:rPr>
          <w:rFonts w:asciiTheme="minorHAnsi" w:hAnsiTheme="minorHAnsi" w:cstheme="minorHAnsi"/>
          <w:sz w:val="24"/>
          <w:szCs w:val="24"/>
          <w:bdr w:val="none" w:sz="0" w:space="0" w:color="auto" w:frame="1"/>
        </w:rPr>
        <w:t xml:space="preserve"> par l’adverbe </w:t>
      </w:r>
      <w:r w:rsidRPr="00747982">
        <w:rPr>
          <w:rFonts w:asciiTheme="minorHAnsi" w:hAnsiTheme="minorHAnsi" w:cstheme="minorHAnsi"/>
          <w:sz w:val="24"/>
          <w:szCs w:val="24"/>
          <w:lang w:val="ru-RU"/>
        </w:rPr>
        <w:t>НЕОДНОКРА́ТНО</w:t>
      </w:r>
    </w:p>
    <w:p w14:paraId="7E7FA6D7" w14:textId="78875CFF" w:rsidR="007C678F" w:rsidRPr="00747982" w:rsidRDefault="007C678F" w:rsidP="002C66EA">
      <w:pPr>
        <w:spacing w:after="0"/>
        <w:rPr>
          <w:rFonts w:cstheme="minorHAnsi"/>
          <w:sz w:val="24"/>
          <w:szCs w:val="24"/>
        </w:rPr>
      </w:pPr>
    </w:p>
    <w:p w14:paraId="3A48F9FD" w14:textId="77777777" w:rsidR="005E5B14" w:rsidRPr="00747982" w:rsidRDefault="004A3032" w:rsidP="002C66EA">
      <w:pPr>
        <w:spacing w:after="0"/>
        <w:rPr>
          <w:rFonts w:cstheme="minorHAnsi"/>
          <w:b/>
          <w:sz w:val="24"/>
          <w:szCs w:val="24"/>
          <w:lang w:val="ru-RU"/>
        </w:rPr>
      </w:pPr>
      <w:r w:rsidRPr="00747982">
        <w:rPr>
          <w:rFonts w:cstheme="minorHAnsi"/>
          <w:b/>
          <w:sz w:val="24"/>
          <w:szCs w:val="24"/>
          <w:lang w:val="ru-RU"/>
        </w:rPr>
        <w:t xml:space="preserve">ПОХОРО́НЕНЫ </w:t>
      </w:r>
    </w:p>
    <w:p w14:paraId="388487BC" w14:textId="33588471" w:rsidR="004A3032" w:rsidRPr="00747982" w:rsidRDefault="0078002C" w:rsidP="005E5B14">
      <w:pPr>
        <w:pStyle w:val="Paragraphedeliste"/>
        <w:numPr>
          <w:ilvl w:val="0"/>
          <w:numId w:val="4"/>
        </w:numPr>
        <w:spacing w:after="0" w:line="240" w:lineRule="auto"/>
        <w:jc w:val="both"/>
        <w:rPr>
          <w:rFonts w:cstheme="minorHAnsi"/>
          <w:spacing w:val="-5"/>
          <w:sz w:val="24"/>
          <w:szCs w:val="24"/>
          <w:shd w:val="clear" w:color="auto" w:fill="FFFFFF"/>
        </w:rPr>
      </w:pPr>
      <w:proofErr w:type="spellStart"/>
      <w:proofErr w:type="gramStart"/>
      <w:r w:rsidRPr="00747982">
        <w:rPr>
          <w:rFonts w:cstheme="minorHAnsi"/>
          <w:spacing w:val="-5"/>
          <w:sz w:val="24"/>
          <w:szCs w:val="24"/>
          <w:shd w:val="clear" w:color="auto" w:fill="FFFFFF"/>
        </w:rPr>
        <w:t>похорони́ть</w:t>
      </w:r>
      <w:proofErr w:type="spellEnd"/>
      <w:proofErr w:type="gramEnd"/>
      <w:r w:rsidR="005E5B14" w:rsidRPr="00747982">
        <w:rPr>
          <w:rFonts w:cstheme="minorHAnsi"/>
          <w:spacing w:val="-5"/>
          <w:sz w:val="24"/>
          <w:szCs w:val="24"/>
          <w:shd w:val="clear" w:color="auto" w:fill="FFFFFF"/>
        </w:rPr>
        <w:t> : enterrer</w:t>
      </w:r>
    </w:p>
    <w:p w14:paraId="01027144" w14:textId="77777777" w:rsidR="003B49AE" w:rsidRPr="00747982" w:rsidRDefault="003B49AE" w:rsidP="002C66EA">
      <w:pPr>
        <w:pStyle w:val="Paragraphedeliste"/>
        <w:numPr>
          <w:ilvl w:val="0"/>
          <w:numId w:val="6"/>
        </w:numPr>
        <w:spacing w:after="0" w:line="240" w:lineRule="auto"/>
        <w:jc w:val="both"/>
        <w:rPr>
          <w:rFonts w:asciiTheme="minorHAnsi" w:hAnsiTheme="minorHAnsi" w:cstheme="minorHAnsi"/>
          <w:sz w:val="24"/>
          <w:szCs w:val="24"/>
        </w:rPr>
      </w:pPr>
      <w:proofErr w:type="spellStart"/>
      <w:r w:rsidRPr="00747982">
        <w:rPr>
          <w:rFonts w:asciiTheme="minorHAnsi" w:hAnsiTheme="minorHAnsi" w:cstheme="minorHAnsi"/>
          <w:sz w:val="24"/>
          <w:szCs w:val="24"/>
        </w:rPr>
        <w:lastRenderedPageBreak/>
        <w:t>paticipe</w:t>
      </w:r>
      <w:proofErr w:type="spellEnd"/>
      <w:r w:rsidRPr="00747982">
        <w:rPr>
          <w:rFonts w:asciiTheme="minorHAnsi" w:hAnsiTheme="minorHAnsi" w:cstheme="minorHAnsi"/>
          <w:sz w:val="24"/>
          <w:szCs w:val="24"/>
        </w:rPr>
        <w:t xml:space="preserve"> passé passif (</w:t>
      </w:r>
      <w:proofErr w:type="spellStart"/>
      <w:r w:rsidRPr="00747982">
        <w:rPr>
          <w:rFonts w:asciiTheme="minorHAnsi" w:hAnsiTheme="minorHAnsi" w:cstheme="minorHAnsi"/>
          <w:sz w:val="24"/>
          <w:szCs w:val="24"/>
        </w:rPr>
        <w:t>cf</w:t>
      </w:r>
      <w:proofErr w:type="spellEnd"/>
      <w:r w:rsidRPr="00747982">
        <w:rPr>
          <w:rFonts w:asciiTheme="minorHAnsi" w:hAnsiTheme="minorHAnsi" w:cstheme="minorHAnsi"/>
          <w:sz w:val="24"/>
          <w:szCs w:val="24"/>
        </w:rPr>
        <w:t xml:space="preserve"> Le participe passé passif </w:t>
      </w:r>
      <w:hyperlink r:id="rId19" w:history="1">
        <w:r w:rsidRPr="00747982">
          <w:rPr>
            <w:rStyle w:val="Lienhypertexte"/>
            <w:rFonts w:asciiTheme="minorHAnsi" w:hAnsiTheme="minorHAnsi" w:cstheme="minorHAnsi"/>
            <w:color w:val="auto"/>
            <w:sz w:val="24"/>
            <w:szCs w:val="24"/>
          </w:rPr>
          <w:t>https://russe-uoh.univ-tlse2.fr/navigation-thematique-s/co/B1-S-VERBES-PPasP.html</w:t>
        </w:r>
      </w:hyperlink>
    </w:p>
    <w:p w14:paraId="55BFFFDD" w14:textId="77777777" w:rsidR="003B49AE" w:rsidRPr="00747982" w:rsidRDefault="003B49AE" w:rsidP="002C66EA">
      <w:pPr>
        <w:pStyle w:val="Paragraphedeliste"/>
        <w:numPr>
          <w:ilvl w:val="0"/>
          <w:numId w:val="6"/>
        </w:numPr>
        <w:shd w:val="clear" w:color="auto" w:fill="FFFFFF"/>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verbe</w:t>
      </w:r>
      <w:proofErr w:type="gramEnd"/>
      <w:r w:rsidRPr="00747982">
        <w:rPr>
          <w:rFonts w:asciiTheme="minorHAnsi" w:hAnsiTheme="minorHAnsi" w:cstheme="minorHAnsi"/>
          <w:sz w:val="24"/>
          <w:szCs w:val="24"/>
        </w:rPr>
        <w:t xml:space="preserve"> transitif </w:t>
      </w:r>
    </w:p>
    <w:p w14:paraId="41C7AA09" w14:textId="0B627D65" w:rsidR="003B49AE" w:rsidRPr="00747982" w:rsidRDefault="000C6BDB" w:rsidP="002C66EA">
      <w:pPr>
        <w:pStyle w:val="Paragraphedeliste"/>
        <w:numPr>
          <w:ilvl w:val="0"/>
          <w:numId w:val="6"/>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perfectif</w:t>
      </w:r>
      <w:proofErr w:type="gramEnd"/>
      <w:r w:rsidR="003B49AE"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хорони</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ть</w:t>
      </w:r>
      <w:r w:rsidRPr="00747982">
        <w:rPr>
          <w:rFonts w:asciiTheme="minorHAnsi" w:hAnsiTheme="minorHAnsi" w:cstheme="minorHAnsi"/>
          <w:sz w:val="24"/>
          <w:szCs w:val="24"/>
        </w:rPr>
        <w:t xml:space="preserve"> / </w:t>
      </w:r>
      <w:r w:rsidRPr="00747982">
        <w:rPr>
          <w:rFonts w:asciiTheme="minorHAnsi" w:hAnsiTheme="minorHAnsi" w:cstheme="minorHAnsi"/>
          <w:sz w:val="24"/>
          <w:szCs w:val="24"/>
          <w:lang w:val="ru-RU"/>
        </w:rPr>
        <w:t>похорони</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ть</w:t>
      </w:r>
      <w:r w:rsidRPr="00747982">
        <w:rPr>
          <w:rFonts w:asciiTheme="minorHAnsi" w:hAnsiTheme="minorHAnsi" w:cstheme="minorHAnsi"/>
          <w:sz w:val="24"/>
          <w:szCs w:val="24"/>
        </w:rPr>
        <w:t> </w:t>
      </w:r>
      <w:r w:rsidR="003B49AE" w:rsidRPr="00747982">
        <w:rPr>
          <w:rFonts w:asciiTheme="minorHAnsi" w:hAnsiTheme="minorHAnsi" w:cstheme="minorHAnsi"/>
          <w:sz w:val="24"/>
          <w:szCs w:val="24"/>
        </w:rPr>
        <w:t>)</w:t>
      </w:r>
    </w:p>
    <w:p w14:paraId="23D2FE07" w14:textId="554CC3CE" w:rsidR="003B49AE" w:rsidRPr="00747982" w:rsidRDefault="003B49AE" w:rsidP="002C66EA">
      <w:pPr>
        <w:pStyle w:val="Paragraphedeliste"/>
        <w:numPr>
          <w:ilvl w:val="0"/>
          <w:numId w:val="6"/>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forme</w:t>
      </w:r>
      <w:proofErr w:type="gramEnd"/>
      <w:r w:rsidRPr="00747982">
        <w:rPr>
          <w:rFonts w:asciiTheme="minorHAnsi" w:hAnsiTheme="minorHAnsi" w:cstheme="minorHAnsi"/>
          <w:sz w:val="24"/>
          <w:szCs w:val="24"/>
        </w:rPr>
        <w:t xml:space="preserve"> courte de </w:t>
      </w:r>
      <w:r w:rsidR="000C6BDB" w:rsidRPr="00747982">
        <w:rPr>
          <w:rFonts w:asciiTheme="minorHAnsi" w:hAnsiTheme="minorHAnsi" w:cstheme="minorHAnsi"/>
          <w:sz w:val="24"/>
          <w:szCs w:val="24"/>
          <w:lang w:val="ru-RU"/>
        </w:rPr>
        <w:t>ПОХОРО</w:t>
      </w:r>
      <w:r w:rsidR="000C6BDB" w:rsidRPr="00747982">
        <w:rPr>
          <w:rFonts w:asciiTheme="minorHAnsi" w:hAnsiTheme="minorHAnsi" w:cstheme="minorHAnsi"/>
          <w:sz w:val="24"/>
          <w:szCs w:val="24"/>
        </w:rPr>
        <w:t>́</w:t>
      </w:r>
      <w:r w:rsidR="000C6BDB" w:rsidRPr="00747982">
        <w:rPr>
          <w:rFonts w:asciiTheme="minorHAnsi" w:hAnsiTheme="minorHAnsi" w:cstheme="minorHAnsi"/>
          <w:sz w:val="24"/>
          <w:szCs w:val="24"/>
          <w:lang w:val="ru-RU"/>
        </w:rPr>
        <w:t>Н</w:t>
      </w:r>
      <w:r w:rsidRPr="00747982">
        <w:rPr>
          <w:rFonts w:asciiTheme="minorHAnsi" w:hAnsiTheme="minorHAnsi" w:cstheme="minorHAnsi"/>
          <w:sz w:val="24"/>
          <w:szCs w:val="24"/>
        </w:rPr>
        <w:t>ЕННЫЙ</w:t>
      </w:r>
    </w:p>
    <w:p w14:paraId="70681574" w14:textId="1F80E144" w:rsidR="003B49AE" w:rsidRPr="00747982" w:rsidRDefault="003B49AE" w:rsidP="002C66EA">
      <w:pPr>
        <w:pStyle w:val="Paragraphedeliste"/>
        <w:numPr>
          <w:ilvl w:val="0"/>
          <w:numId w:val="6"/>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temps</w:t>
      </w:r>
      <w:proofErr w:type="gramEnd"/>
      <w:r w:rsidRPr="00747982">
        <w:rPr>
          <w:rFonts w:asciiTheme="minorHAnsi" w:hAnsiTheme="minorHAnsi" w:cstheme="minorHAnsi"/>
          <w:sz w:val="24"/>
          <w:szCs w:val="24"/>
        </w:rPr>
        <w:t xml:space="preserve"> </w:t>
      </w:r>
      <w:r w:rsidR="000C6BDB" w:rsidRPr="00747982">
        <w:rPr>
          <w:rFonts w:asciiTheme="minorHAnsi" w:hAnsiTheme="minorHAnsi" w:cstheme="minorHAnsi"/>
          <w:sz w:val="24"/>
          <w:szCs w:val="24"/>
        </w:rPr>
        <w:t>présent</w:t>
      </w:r>
      <w:r w:rsidRPr="00747982">
        <w:rPr>
          <w:rFonts w:asciiTheme="minorHAnsi" w:hAnsiTheme="minorHAnsi" w:cstheme="minorHAnsi"/>
          <w:sz w:val="24"/>
          <w:szCs w:val="24"/>
        </w:rPr>
        <w:t xml:space="preserve"> (</w:t>
      </w:r>
      <w:r w:rsidR="000C6BDB" w:rsidRPr="00747982">
        <w:rPr>
          <w:rFonts w:asciiTheme="minorHAnsi" w:hAnsiTheme="minorHAnsi" w:cstheme="minorHAnsi"/>
          <w:sz w:val="24"/>
          <w:szCs w:val="24"/>
          <w:lang w:val="ru-RU"/>
        </w:rPr>
        <w:t>ПОХОРО́НЕНЫ</w:t>
      </w:r>
      <w:r w:rsidRPr="00747982">
        <w:rPr>
          <w:rFonts w:asciiTheme="minorHAnsi" w:hAnsiTheme="minorHAnsi" w:cstheme="minorHAnsi"/>
          <w:sz w:val="24"/>
          <w:szCs w:val="24"/>
        </w:rPr>
        <w:t xml:space="preserve">) </w:t>
      </w:r>
    </w:p>
    <w:p w14:paraId="640BE4D8" w14:textId="3965F270" w:rsidR="003B49AE" w:rsidRPr="00747982" w:rsidRDefault="000C6BDB" w:rsidP="002C66EA">
      <w:pPr>
        <w:pStyle w:val="Paragraphedeliste"/>
        <w:numPr>
          <w:ilvl w:val="0"/>
          <w:numId w:val="6"/>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pluriel</w:t>
      </w:r>
      <w:proofErr w:type="gramEnd"/>
    </w:p>
    <w:p w14:paraId="37572D47" w14:textId="6EE3AE52" w:rsidR="003B49AE" w:rsidRPr="00747982" w:rsidRDefault="003B49AE" w:rsidP="002C66EA">
      <w:pPr>
        <w:pStyle w:val="Paragraphedeliste"/>
        <w:numPr>
          <w:ilvl w:val="0"/>
          <w:numId w:val="6"/>
        </w:numPr>
        <w:shd w:val="clear" w:color="auto" w:fill="FFFFFF"/>
        <w:spacing w:after="0" w:line="240" w:lineRule="auto"/>
        <w:jc w:val="both"/>
        <w:rPr>
          <w:rFonts w:asciiTheme="minorHAnsi" w:hAnsiTheme="minorHAnsi" w:cstheme="minorHAnsi"/>
          <w:sz w:val="24"/>
          <w:szCs w:val="24"/>
        </w:rPr>
      </w:pPr>
      <w:r w:rsidRPr="00747982">
        <w:rPr>
          <w:rFonts w:asciiTheme="minorHAnsi" w:hAnsiTheme="minorHAnsi" w:cstheme="minorHAnsi"/>
          <w:sz w:val="24"/>
          <w:szCs w:val="24"/>
        </w:rPr>
        <w:t xml:space="preserve">prédicat analytique (copule </w:t>
      </w:r>
      <w:r w:rsidR="000C6BDB" w:rsidRPr="00747982">
        <w:rPr>
          <w:rFonts w:asciiTheme="minorHAnsi" w:hAnsiTheme="minorHAnsi" w:cstheme="minorHAnsi"/>
          <w:sz w:val="24"/>
          <w:szCs w:val="24"/>
        </w:rPr>
        <w:t>zéro</w:t>
      </w:r>
      <w:r w:rsidRPr="00747982">
        <w:rPr>
          <w:rFonts w:asciiTheme="minorHAnsi" w:hAnsiTheme="minorHAnsi" w:cstheme="minorHAnsi"/>
          <w:sz w:val="24"/>
          <w:szCs w:val="24"/>
        </w:rPr>
        <w:t xml:space="preserve"> + </w:t>
      </w:r>
      <w:r w:rsidR="005C15DD">
        <w:rPr>
          <w:rFonts w:asciiTheme="minorHAnsi" w:hAnsiTheme="minorHAnsi" w:cstheme="minorHAnsi"/>
          <w:sz w:val="24"/>
          <w:szCs w:val="24"/>
        </w:rPr>
        <w:t>attribut</w:t>
      </w:r>
      <w:r w:rsidRPr="00747982">
        <w:rPr>
          <w:rFonts w:asciiTheme="minorHAnsi" w:hAnsiTheme="minorHAnsi" w:cstheme="minorHAnsi"/>
          <w:sz w:val="24"/>
          <w:szCs w:val="24"/>
        </w:rPr>
        <w:t xml:space="preserve"> </w:t>
      </w:r>
      <w:r w:rsidR="000C6BDB" w:rsidRPr="00747982">
        <w:rPr>
          <w:rFonts w:asciiTheme="minorHAnsi" w:hAnsiTheme="minorHAnsi" w:cstheme="minorHAnsi"/>
          <w:sz w:val="24"/>
          <w:szCs w:val="24"/>
          <w:lang w:val="ru-RU"/>
        </w:rPr>
        <w:t>ПОХОРО</w:t>
      </w:r>
      <w:r w:rsidR="000C6BDB" w:rsidRPr="00747982">
        <w:rPr>
          <w:rFonts w:asciiTheme="minorHAnsi" w:hAnsiTheme="minorHAnsi" w:cstheme="minorHAnsi"/>
          <w:sz w:val="24"/>
          <w:szCs w:val="24"/>
        </w:rPr>
        <w:t>́</w:t>
      </w:r>
      <w:r w:rsidR="000C6BDB" w:rsidRPr="00747982">
        <w:rPr>
          <w:rFonts w:asciiTheme="minorHAnsi" w:hAnsiTheme="minorHAnsi" w:cstheme="minorHAnsi"/>
          <w:sz w:val="24"/>
          <w:szCs w:val="24"/>
          <w:lang w:val="ru-RU"/>
        </w:rPr>
        <w:t>НЕНЫ</w:t>
      </w:r>
      <w:r w:rsidRPr="00747982">
        <w:rPr>
          <w:rFonts w:asciiTheme="minorHAnsi" w:hAnsiTheme="minorHAnsi" w:cstheme="minorHAnsi"/>
          <w:sz w:val="24"/>
          <w:szCs w:val="24"/>
        </w:rPr>
        <w:t xml:space="preserve">) accordé avec le sujet </w:t>
      </w:r>
      <w:r w:rsidR="000C6BDB" w:rsidRPr="00747982">
        <w:rPr>
          <w:rFonts w:asciiTheme="minorHAnsi" w:hAnsiTheme="minorHAnsi" w:cstheme="minorHAnsi"/>
          <w:sz w:val="24"/>
          <w:szCs w:val="24"/>
          <w:lang w:val="ru-RU"/>
        </w:rPr>
        <w:t>ЧЛЕ</w:t>
      </w:r>
      <w:r w:rsidR="000C6BDB" w:rsidRPr="00747982">
        <w:rPr>
          <w:rFonts w:asciiTheme="minorHAnsi" w:hAnsiTheme="minorHAnsi" w:cstheme="minorHAnsi"/>
          <w:sz w:val="24"/>
          <w:szCs w:val="24"/>
        </w:rPr>
        <w:t>́</w:t>
      </w:r>
      <w:r w:rsidR="000C6BDB" w:rsidRPr="00747982">
        <w:rPr>
          <w:rFonts w:asciiTheme="minorHAnsi" w:hAnsiTheme="minorHAnsi" w:cstheme="minorHAnsi"/>
          <w:sz w:val="24"/>
          <w:szCs w:val="24"/>
          <w:lang w:val="ru-RU"/>
        </w:rPr>
        <w:t>НЫ</w:t>
      </w:r>
      <w:r w:rsidR="000C6BDB" w:rsidRPr="00747982">
        <w:rPr>
          <w:rFonts w:asciiTheme="minorHAnsi" w:hAnsiTheme="minorHAnsi" w:cstheme="minorHAnsi"/>
          <w:sz w:val="24"/>
          <w:szCs w:val="24"/>
        </w:rPr>
        <w:t xml:space="preserve"> </w:t>
      </w:r>
      <w:r w:rsidRPr="00747982">
        <w:rPr>
          <w:rFonts w:asciiTheme="minorHAnsi" w:hAnsiTheme="minorHAnsi" w:cstheme="minorHAnsi"/>
          <w:sz w:val="24"/>
          <w:szCs w:val="24"/>
        </w:rPr>
        <w:t>(</w:t>
      </w:r>
      <w:proofErr w:type="spellStart"/>
      <w:r w:rsidRPr="00747982">
        <w:rPr>
          <w:rFonts w:asciiTheme="minorHAnsi" w:hAnsiTheme="minorHAnsi" w:cstheme="minorHAnsi"/>
          <w:sz w:val="24"/>
          <w:szCs w:val="24"/>
          <w:shd w:val="clear" w:color="auto" w:fill="FFFFFF"/>
        </w:rPr>
        <w:t>cf</w:t>
      </w:r>
      <w:proofErr w:type="spellEnd"/>
      <w:r w:rsidRPr="00747982">
        <w:rPr>
          <w:rFonts w:asciiTheme="minorHAnsi" w:hAnsiTheme="minorHAnsi" w:cstheme="minorHAnsi"/>
          <w:sz w:val="24"/>
          <w:szCs w:val="24"/>
          <w:shd w:val="clear" w:color="auto" w:fill="FFFFFF"/>
        </w:rPr>
        <w:t xml:space="preserve"> </w:t>
      </w:r>
      <w:r w:rsidRPr="00747982">
        <w:rPr>
          <w:rFonts w:asciiTheme="minorHAnsi" w:hAnsiTheme="minorHAnsi" w:cstheme="minorHAnsi"/>
          <w:sz w:val="24"/>
          <w:szCs w:val="24"/>
        </w:rPr>
        <w:t xml:space="preserve">La syntaxe de l'attribut </w:t>
      </w:r>
      <w:hyperlink r:id="rId20" w:history="1">
        <w:r w:rsidRPr="00747982">
          <w:rPr>
            <w:rStyle w:val="Lienhypertexte"/>
            <w:rFonts w:asciiTheme="minorHAnsi" w:hAnsiTheme="minorHAnsi" w:cstheme="minorHAnsi"/>
            <w:color w:val="auto"/>
            <w:sz w:val="24"/>
            <w:szCs w:val="24"/>
          </w:rPr>
          <w:t>https://russe-uoh.univ-tlse2.fr/navigation-thematique-s/co/B1-S-PHRASE-attribut.html</w:t>
        </w:r>
      </w:hyperlink>
    </w:p>
    <w:p w14:paraId="503A89CB" w14:textId="77777777" w:rsidR="003B49AE" w:rsidRPr="00747982" w:rsidRDefault="003B49AE" w:rsidP="002C66EA">
      <w:pPr>
        <w:spacing w:after="0"/>
        <w:jc w:val="both"/>
        <w:rPr>
          <w:rFonts w:cstheme="minorHAnsi"/>
          <w:sz w:val="24"/>
          <w:szCs w:val="24"/>
        </w:rPr>
      </w:pPr>
    </w:p>
    <w:p w14:paraId="75FADB11" w14:textId="77777777" w:rsidR="000D0465" w:rsidRPr="00747982" w:rsidRDefault="003B49AE" w:rsidP="002C66EA">
      <w:pPr>
        <w:spacing w:after="0"/>
        <w:jc w:val="both"/>
        <w:rPr>
          <w:rFonts w:cstheme="minorHAnsi"/>
          <w:sz w:val="24"/>
          <w:szCs w:val="24"/>
        </w:rPr>
      </w:pPr>
      <w:r w:rsidRPr="00747982">
        <w:rPr>
          <w:rFonts w:cstheme="minorHAnsi"/>
          <w:sz w:val="24"/>
          <w:szCs w:val="24"/>
          <w:u w:val="single"/>
        </w:rPr>
        <w:t>Remarque</w:t>
      </w:r>
      <w:r w:rsidRPr="00747982">
        <w:rPr>
          <w:rFonts w:cstheme="minorHAnsi"/>
          <w:sz w:val="24"/>
          <w:szCs w:val="24"/>
        </w:rPr>
        <w:t xml:space="preserve"> : </w:t>
      </w:r>
    </w:p>
    <w:p w14:paraId="70C50A5C" w14:textId="016E0D24" w:rsidR="003B49AE" w:rsidRPr="00747982" w:rsidRDefault="003B49AE" w:rsidP="002C66EA">
      <w:pPr>
        <w:spacing w:after="0"/>
        <w:jc w:val="both"/>
        <w:rPr>
          <w:rFonts w:cstheme="minorHAnsi"/>
          <w:sz w:val="24"/>
          <w:szCs w:val="24"/>
        </w:rPr>
      </w:pPr>
      <w:r w:rsidRPr="00747982">
        <w:rPr>
          <w:rFonts w:cstheme="minorHAnsi"/>
          <w:sz w:val="24"/>
          <w:szCs w:val="24"/>
        </w:rPr>
        <w:t xml:space="preserve">Le complément d’agent n’est pas exprimé ici. S’il l’avait été, il aurait porté la marque de l’instrumental. </w:t>
      </w:r>
    </w:p>
    <w:p w14:paraId="78597F17" w14:textId="77777777" w:rsidR="000D0465" w:rsidRPr="00747982" w:rsidRDefault="000D0465" w:rsidP="002C66EA">
      <w:pPr>
        <w:spacing w:after="0"/>
        <w:rPr>
          <w:rFonts w:cstheme="minorHAnsi"/>
          <w:sz w:val="24"/>
          <w:szCs w:val="24"/>
        </w:rPr>
      </w:pPr>
    </w:p>
    <w:p w14:paraId="228EF06F" w14:textId="77777777" w:rsidR="005E5B14" w:rsidRPr="00747982" w:rsidRDefault="004A3032" w:rsidP="002C66EA">
      <w:pPr>
        <w:spacing w:after="0"/>
        <w:rPr>
          <w:rFonts w:cstheme="minorHAnsi"/>
          <w:b/>
          <w:sz w:val="24"/>
          <w:szCs w:val="24"/>
          <w:lang w:val="ru-RU"/>
        </w:rPr>
      </w:pPr>
      <w:r w:rsidRPr="00747982">
        <w:rPr>
          <w:rFonts w:cstheme="minorHAnsi"/>
          <w:b/>
          <w:sz w:val="24"/>
          <w:szCs w:val="24"/>
          <w:lang w:val="ru-RU"/>
        </w:rPr>
        <w:t>СЕМЕ́Й</w:t>
      </w:r>
      <w:r w:rsidR="0078002C" w:rsidRPr="00747982">
        <w:rPr>
          <w:rFonts w:cstheme="minorHAnsi"/>
          <w:b/>
          <w:sz w:val="24"/>
          <w:szCs w:val="24"/>
          <w:lang w:val="ru-RU"/>
        </w:rPr>
        <w:t xml:space="preserve"> </w:t>
      </w:r>
    </w:p>
    <w:p w14:paraId="4F57F663" w14:textId="4DB48CEB" w:rsidR="004A3032" w:rsidRPr="00747982" w:rsidRDefault="0078002C" w:rsidP="005E5B14">
      <w:pPr>
        <w:pStyle w:val="Paragraphedeliste"/>
        <w:numPr>
          <w:ilvl w:val="0"/>
          <w:numId w:val="4"/>
        </w:numPr>
        <w:spacing w:after="0" w:line="240" w:lineRule="auto"/>
        <w:jc w:val="both"/>
        <w:rPr>
          <w:rFonts w:cstheme="minorHAnsi"/>
          <w:spacing w:val="-5"/>
          <w:sz w:val="24"/>
          <w:szCs w:val="24"/>
          <w:shd w:val="clear" w:color="auto" w:fill="FFFFFF"/>
        </w:rPr>
      </w:pPr>
      <w:r w:rsidRPr="00747982">
        <w:rPr>
          <w:rFonts w:cstheme="minorHAnsi"/>
          <w:spacing w:val="-5"/>
          <w:sz w:val="24"/>
          <w:szCs w:val="24"/>
          <w:shd w:val="clear" w:color="auto" w:fill="FFFFFF"/>
        </w:rPr>
        <w:t>семья</w:t>
      </w:r>
      <w:r w:rsidR="005E5B14" w:rsidRPr="00747982">
        <w:rPr>
          <w:rFonts w:cstheme="minorHAnsi"/>
          <w:spacing w:val="-5"/>
          <w:sz w:val="24"/>
          <w:szCs w:val="24"/>
          <w:shd w:val="clear" w:color="auto" w:fill="FFFFFF"/>
        </w:rPr>
        <w:t>́ : une famille</w:t>
      </w:r>
    </w:p>
    <w:p w14:paraId="3E0BD149" w14:textId="0FF17C72" w:rsidR="005E1A06" w:rsidRPr="00747982" w:rsidRDefault="005E1A06" w:rsidP="002C66EA">
      <w:pPr>
        <w:pStyle w:val="Paragraphedeliste"/>
        <w:numPr>
          <w:ilvl w:val="0"/>
          <w:numId w:val="4"/>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nom</w:t>
      </w:r>
      <w:proofErr w:type="gramEnd"/>
      <w:r w:rsidRPr="00747982">
        <w:rPr>
          <w:rFonts w:asciiTheme="minorHAnsi" w:hAnsiTheme="minorHAnsi" w:cstheme="minorHAnsi"/>
          <w:sz w:val="24"/>
          <w:szCs w:val="24"/>
        </w:rPr>
        <w:t xml:space="preserve"> commun</w:t>
      </w:r>
    </w:p>
    <w:p w14:paraId="6668AFF0" w14:textId="48CD3847" w:rsidR="005E1A06" w:rsidRPr="00747982" w:rsidRDefault="005E1A06" w:rsidP="002C66EA">
      <w:pPr>
        <w:pStyle w:val="Paragraphedeliste"/>
        <w:numPr>
          <w:ilvl w:val="0"/>
          <w:numId w:val="4"/>
        </w:numPr>
        <w:spacing w:after="0" w:line="240" w:lineRule="auto"/>
        <w:jc w:val="both"/>
        <w:rPr>
          <w:rFonts w:asciiTheme="minorHAnsi" w:hAnsiTheme="minorHAnsi" w:cstheme="minorHAnsi"/>
          <w:sz w:val="24"/>
          <w:szCs w:val="24"/>
        </w:rPr>
      </w:pPr>
      <w:r w:rsidRPr="00747982">
        <w:rPr>
          <w:rFonts w:asciiTheme="minorHAnsi" w:hAnsiTheme="minorHAnsi" w:cstheme="minorHAnsi"/>
          <w:sz w:val="24"/>
          <w:szCs w:val="24"/>
        </w:rPr>
        <w:t>féminin, 1</w:t>
      </w:r>
      <w:r w:rsidRPr="00747982">
        <w:rPr>
          <w:rFonts w:asciiTheme="minorHAnsi" w:hAnsiTheme="minorHAnsi" w:cstheme="minorHAnsi"/>
          <w:sz w:val="24"/>
          <w:szCs w:val="24"/>
          <w:vertAlign w:val="superscript"/>
        </w:rPr>
        <w:t>ère</w:t>
      </w:r>
      <w:r w:rsidRPr="00747982">
        <w:rPr>
          <w:rFonts w:asciiTheme="minorHAnsi" w:hAnsiTheme="minorHAnsi" w:cstheme="minorHAnsi"/>
          <w:sz w:val="24"/>
          <w:szCs w:val="24"/>
        </w:rPr>
        <w:t xml:space="preserve"> déclinaison, inanimé </w:t>
      </w:r>
      <w:r w:rsidRPr="00747982">
        <w:rPr>
          <w:rFonts w:asciiTheme="minorHAnsi" w:hAnsiTheme="minorHAnsi" w:cstheme="minorHAnsi"/>
          <w:sz w:val="24"/>
          <w:szCs w:val="24"/>
          <w:bdr w:val="none" w:sz="0" w:space="0" w:color="auto" w:frame="1"/>
        </w:rPr>
        <w:t>(</w:t>
      </w:r>
      <w:proofErr w:type="spellStart"/>
      <w:r w:rsidRPr="00747982">
        <w:rPr>
          <w:rFonts w:asciiTheme="minorHAnsi" w:hAnsiTheme="minorHAnsi" w:cstheme="minorHAnsi"/>
          <w:sz w:val="24"/>
          <w:szCs w:val="24"/>
          <w:bdr w:val="none" w:sz="0" w:space="0" w:color="auto" w:frame="1"/>
        </w:rPr>
        <w:t>cf</w:t>
      </w:r>
      <w:proofErr w:type="spellEnd"/>
      <w:r w:rsidRPr="00747982">
        <w:rPr>
          <w:rFonts w:asciiTheme="minorHAnsi" w:hAnsiTheme="minorHAnsi" w:cstheme="minorHAnsi"/>
          <w:sz w:val="24"/>
          <w:szCs w:val="24"/>
          <w:bdr w:val="none" w:sz="0" w:space="0" w:color="auto" w:frame="1"/>
        </w:rPr>
        <w:t xml:space="preserve"> La voyelle mobile: la première déclinaison</w:t>
      </w:r>
      <w:r w:rsidRPr="00747982">
        <w:rPr>
          <w:rFonts w:asciiTheme="minorHAnsi" w:hAnsiTheme="minorHAnsi" w:cstheme="minorHAnsi"/>
          <w:sz w:val="24"/>
          <w:szCs w:val="24"/>
        </w:rPr>
        <w:t xml:space="preserve"> </w:t>
      </w:r>
      <w:hyperlink r:id="rId21" w:history="1">
        <w:r w:rsidRPr="00747982">
          <w:rPr>
            <w:rStyle w:val="Lienhypertexte"/>
            <w:rFonts w:asciiTheme="minorHAnsi" w:hAnsiTheme="minorHAnsi" w:cstheme="minorHAnsi"/>
            <w:color w:val="auto"/>
            <w:sz w:val="24"/>
            <w:szCs w:val="24"/>
          </w:rPr>
          <w:t>https://russe-uoh.univ-tlse2.fr/navigation-thematique-s/co/B1-S-SUBS-Voyelle_mobile-dec1.html</w:t>
        </w:r>
      </w:hyperlink>
    </w:p>
    <w:p w14:paraId="593282E5" w14:textId="40E832B5" w:rsidR="005E1A06" w:rsidRPr="00747982" w:rsidRDefault="005E1A06" w:rsidP="002C66EA">
      <w:pPr>
        <w:pStyle w:val="Paragraphedeliste"/>
        <w:numPr>
          <w:ilvl w:val="0"/>
          <w:numId w:val="4"/>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génitif</w:t>
      </w:r>
      <w:proofErr w:type="gramEnd"/>
      <w:r w:rsidRPr="00747982">
        <w:rPr>
          <w:rFonts w:asciiTheme="minorHAnsi" w:hAnsiTheme="minorHAnsi" w:cstheme="minorHAnsi"/>
          <w:sz w:val="24"/>
          <w:szCs w:val="24"/>
        </w:rPr>
        <w:t xml:space="preserve"> pluriel</w:t>
      </w:r>
    </w:p>
    <w:p w14:paraId="14E5CA65" w14:textId="77777777" w:rsidR="005E1A06" w:rsidRPr="00747982" w:rsidRDefault="005E1A06" w:rsidP="002C66EA">
      <w:pPr>
        <w:pStyle w:val="Paragraphedeliste"/>
        <w:numPr>
          <w:ilvl w:val="0"/>
          <w:numId w:val="4"/>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complément</w:t>
      </w:r>
      <w:proofErr w:type="gramEnd"/>
      <w:r w:rsidRPr="00747982">
        <w:rPr>
          <w:rFonts w:asciiTheme="minorHAnsi" w:hAnsiTheme="minorHAnsi" w:cstheme="minorHAnsi"/>
          <w:sz w:val="24"/>
          <w:szCs w:val="24"/>
        </w:rPr>
        <w:t xml:space="preserve"> du nom </w:t>
      </w:r>
      <w:r w:rsidRPr="00747982">
        <w:rPr>
          <w:rFonts w:asciiTheme="minorHAnsi" w:hAnsiTheme="minorHAnsi" w:cstheme="minorHAnsi"/>
          <w:sz w:val="24"/>
          <w:szCs w:val="24"/>
          <w:lang w:val="ru-RU"/>
        </w:rPr>
        <w:t>ЧЛЕ</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НЫ</w:t>
      </w:r>
      <w:r w:rsidRPr="00747982">
        <w:rPr>
          <w:rFonts w:asciiTheme="minorHAnsi" w:hAnsiTheme="minorHAnsi" w:cstheme="minorHAnsi"/>
          <w:sz w:val="24"/>
          <w:szCs w:val="24"/>
        </w:rPr>
        <w:t xml:space="preserve"> </w:t>
      </w:r>
    </w:p>
    <w:p w14:paraId="02A2E8EA" w14:textId="77777777" w:rsidR="005E1A06" w:rsidRPr="00747982" w:rsidRDefault="005E1A06" w:rsidP="002C66EA">
      <w:pPr>
        <w:pStyle w:val="Paragraphedeliste"/>
        <w:numPr>
          <w:ilvl w:val="0"/>
          <w:numId w:val="4"/>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qualifié</w:t>
      </w:r>
      <w:proofErr w:type="gramEnd"/>
      <w:r w:rsidRPr="00747982">
        <w:rPr>
          <w:rFonts w:asciiTheme="minorHAnsi" w:hAnsiTheme="minorHAnsi" w:cstheme="minorHAnsi"/>
          <w:sz w:val="24"/>
          <w:szCs w:val="24"/>
        </w:rPr>
        <w:t xml:space="preserve"> par un adjectif épithète </w:t>
      </w:r>
      <w:r w:rsidRPr="00747982">
        <w:rPr>
          <w:rFonts w:asciiTheme="minorHAnsi" w:hAnsiTheme="minorHAnsi" w:cstheme="minorHAnsi"/>
          <w:sz w:val="24"/>
          <w:szCs w:val="24"/>
          <w:lang w:val="ru-RU"/>
        </w:rPr>
        <w:t>КНЯ</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ЖЕСКИХ</w:t>
      </w:r>
      <w:r w:rsidRPr="00747982">
        <w:rPr>
          <w:rFonts w:asciiTheme="minorHAnsi" w:hAnsiTheme="minorHAnsi" w:cstheme="minorHAnsi"/>
          <w:sz w:val="24"/>
          <w:szCs w:val="24"/>
        </w:rPr>
        <w:t xml:space="preserve"> </w:t>
      </w:r>
      <w:r w:rsidRPr="00747982">
        <w:rPr>
          <w:rFonts w:asciiTheme="minorHAnsi" w:hAnsiTheme="minorHAnsi" w:cstheme="minorHAnsi"/>
          <w:sz w:val="24"/>
          <w:szCs w:val="24"/>
          <w:lang w:val="ru-RU"/>
        </w:rPr>
        <w:t>СЕМЕ</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Й</w:t>
      </w:r>
      <w:r w:rsidRPr="00747982">
        <w:rPr>
          <w:rFonts w:asciiTheme="minorHAnsi" w:hAnsiTheme="minorHAnsi" w:cstheme="minorHAnsi"/>
          <w:sz w:val="24"/>
          <w:szCs w:val="24"/>
        </w:rPr>
        <w:t xml:space="preserve"> </w:t>
      </w:r>
    </w:p>
    <w:p w14:paraId="6A75A36F" w14:textId="77777777" w:rsidR="005E1A06" w:rsidRPr="00747982" w:rsidRDefault="005E1A06" w:rsidP="002C66EA">
      <w:pPr>
        <w:spacing w:after="0"/>
        <w:rPr>
          <w:rFonts w:cstheme="minorHAnsi"/>
          <w:sz w:val="24"/>
          <w:szCs w:val="24"/>
        </w:rPr>
      </w:pPr>
    </w:p>
    <w:p w14:paraId="1C6D9915" w14:textId="77777777" w:rsidR="000D0465" w:rsidRPr="00747982" w:rsidRDefault="000D0465" w:rsidP="000D0465">
      <w:pPr>
        <w:spacing w:after="0"/>
        <w:rPr>
          <w:rFonts w:cstheme="minorHAnsi"/>
          <w:sz w:val="24"/>
          <w:szCs w:val="24"/>
          <w:bdr w:val="none" w:sz="0" w:space="0" w:color="auto" w:frame="1"/>
        </w:rPr>
      </w:pPr>
      <w:r w:rsidRPr="00747982">
        <w:rPr>
          <w:rFonts w:cstheme="minorHAnsi"/>
          <w:sz w:val="24"/>
          <w:szCs w:val="24"/>
          <w:u w:val="single"/>
          <w:bdr w:val="none" w:sz="0" w:space="0" w:color="auto" w:frame="1"/>
        </w:rPr>
        <w:t>Remarque</w:t>
      </w:r>
      <w:r w:rsidRPr="00747982">
        <w:rPr>
          <w:rFonts w:cstheme="minorHAnsi"/>
          <w:sz w:val="24"/>
          <w:szCs w:val="24"/>
          <w:bdr w:val="none" w:sz="0" w:space="0" w:color="auto" w:frame="1"/>
        </w:rPr>
        <w:t xml:space="preserve"> : </w:t>
      </w:r>
    </w:p>
    <w:p w14:paraId="2128A9D1" w14:textId="23AD1C2E" w:rsidR="005E1A06" w:rsidRPr="00747982" w:rsidRDefault="009C0316" w:rsidP="002C66EA">
      <w:pPr>
        <w:spacing w:after="0"/>
        <w:rPr>
          <w:rFonts w:cstheme="minorHAnsi"/>
          <w:sz w:val="24"/>
          <w:szCs w:val="24"/>
        </w:rPr>
      </w:pPr>
      <w:r w:rsidRPr="00747982">
        <w:rPr>
          <w:rFonts w:cstheme="minorHAnsi"/>
          <w:sz w:val="24"/>
          <w:szCs w:val="24"/>
        </w:rPr>
        <w:t>Il s’agit bien de la désinence zéro des substantifs de la 1</w:t>
      </w:r>
      <w:r w:rsidRPr="00747982">
        <w:rPr>
          <w:rFonts w:cstheme="minorHAnsi"/>
          <w:sz w:val="24"/>
          <w:szCs w:val="24"/>
          <w:vertAlign w:val="superscript"/>
        </w:rPr>
        <w:t>ère</w:t>
      </w:r>
      <w:r w:rsidRPr="00747982">
        <w:rPr>
          <w:rFonts w:cstheme="minorHAnsi"/>
          <w:sz w:val="24"/>
          <w:szCs w:val="24"/>
        </w:rPr>
        <w:t xml:space="preserve"> déclinaison. L’explication peut se faire au niveau phonologique. </w:t>
      </w:r>
    </w:p>
    <w:p w14:paraId="6CE1800D" w14:textId="2486E1DC" w:rsidR="009C0316" w:rsidRPr="00747982" w:rsidRDefault="009C0316" w:rsidP="002C66EA">
      <w:pPr>
        <w:spacing w:after="0"/>
        <w:rPr>
          <w:rFonts w:cstheme="minorHAnsi"/>
          <w:sz w:val="24"/>
          <w:szCs w:val="24"/>
        </w:rPr>
      </w:pPr>
      <w:r w:rsidRPr="00747982">
        <w:rPr>
          <w:rFonts w:cstheme="minorHAnsi"/>
          <w:sz w:val="24"/>
          <w:szCs w:val="24"/>
        </w:rPr>
        <w:t xml:space="preserve">Nominatif singulier : </w:t>
      </w:r>
      <w:r w:rsidRPr="00747982">
        <w:rPr>
          <w:rFonts w:cstheme="minorHAnsi"/>
          <w:sz w:val="24"/>
          <w:szCs w:val="24"/>
        </w:rPr>
        <w:tab/>
        <w:t>/s’</w:t>
      </w:r>
      <w:proofErr w:type="spellStart"/>
      <w:r w:rsidRPr="00747982">
        <w:rPr>
          <w:rFonts w:cstheme="minorHAnsi"/>
          <w:sz w:val="24"/>
          <w:szCs w:val="24"/>
        </w:rPr>
        <w:t>em’j</w:t>
      </w:r>
      <w:proofErr w:type="spellEnd"/>
      <w:r w:rsidRPr="00747982">
        <w:rPr>
          <w:rFonts w:cstheme="minorHAnsi"/>
          <w:sz w:val="24"/>
          <w:szCs w:val="24"/>
        </w:rPr>
        <w:t xml:space="preserve"> +a/ (</w:t>
      </w:r>
      <w:r w:rsidRPr="00747982">
        <w:rPr>
          <w:rFonts w:cstheme="minorHAnsi"/>
          <w:sz w:val="24"/>
          <w:szCs w:val="24"/>
          <w:lang w:val="ru-RU"/>
        </w:rPr>
        <w:t>семья</w:t>
      </w:r>
      <w:r w:rsidRPr="00747982">
        <w:rPr>
          <w:rFonts w:cstheme="minorHAnsi"/>
          <w:sz w:val="24"/>
          <w:szCs w:val="24"/>
        </w:rPr>
        <w:t>́)</w:t>
      </w:r>
    </w:p>
    <w:p w14:paraId="621D4F00" w14:textId="6578CF47" w:rsidR="009C0316" w:rsidRPr="00747982" w:rsidRDefault="009C0316" w:rsidP="002C66EA">
      <w:pPr>
        <w:spacing w:after="0"/>
        <w:rPr>
          <w:rFonts w:cstheme="minorHAnsi"/>
          <w:sz w:val="24"/>
          <w:szCs w:val="24"/>
        </w:rPr>
      </w:pPr>
      <w:r w:rsidRPr="00747982">
        <w:rPr>
          <w:rFonts w:cstheme="minorHAnsi"/>
          <w:sz w:val="24"/>
          <w:szCs w:val="24"/>
        </w:rPr>
        <w:t>Génitif pluriel :</w:t>
      </w:r>
      <w:r w:rsidRPr="00747982">
        <w:rPr>
          <w:rFonts w:cstheme="minorHAnsi"/>
          <w:sz w:val="24"/>
          <w:szCs w:val="24"/>
        </w:rPr>
        <w:tab/>
        <w:t>/s’</w:t>
      </w:r>
      <w:proofErr w:type="spellStart"/>
      <w:r w:rsidRPr="00747982">
        <w:rPr>
          <w:rFonts w:cstheme="minorHAnsi"/>
          <w:sz w:val="24"/>
          <w:szCs w:val="24"/>
        </w:rPr>
        <w:t>em</w:t>
      </w:r>
      <w:proofErr w:type="spellEnd"/>
      <w:r w:rsidRPr="00747982">
        <w:rPr>
          <w:rFonts w:cstheme="minorHAnsi"/>
          <w:sz w:val="24"/>
          <w:szCs w:val="24"/>
        </w:rPr>
        <w:t>’#j +Ø/ (</w:t>
      </w:r>
      <w:proofErr w:type="spellStart"/>
      <w:r w:rsidRPr="00747982">
        <w:rPr>
          <w:rFonts w:cstheme="minorHAnsi"/>
          <w:sz w:val="24"/>
          <w:szCs w:val="24"/>
        </w:rPr>
        <w:t>семе́й</w:t>
      </w:r>
      <w:proofErr w:type="spellEnd"/>
      <w:r w:rsidRPr="00747982">
        <w:rPr>
          <w:rFonts w:cstheme="minorHAnsi"/>
          <w:sz w:val="24"/>
          <w:szCs w:val="24"/>
        </w:rPr>
        <w:t>)</w:t>
      </w:r>
    </w:p>
    <w:p w14:paraId="65716FAA" w14:textId="1002CF3D" w:rsidR="00A50984" w:rsidRPr="00A50984" w:rsidRDefault="00A50984" w:rsidP="00A50984">
      <w:pPr>
        <w:spacing w:after="0"/>
        <w:rPr>
          <w:rFonts w:cstheme="minorHAnsi"/>
          <w:sz w:val="24"/>
          <w:szCs w:val="24"/>
        </w:rPr>
      </w:pPr>
      <w:r w:rsidRPr="00A50984">
        <w:rPr>
          <w:rFonts w:cstheme="minorHAnsi"/>
          <w:sz w:val="24"/>
          <w:szCs w:val="24"/>
        </w:rPr>
        <w:t xml:space="preserve">Le symbole # désigne la voyelle mobile qui s’intercale entre deux consonnes en cas de désinence zéro. Après consonne molle, elle a la forme </w:t>
      </w:r>
      <w:r w:rsidR="00FB5BF0">
        <w:rPr>
          <w:rFonts w:cstheme="minorHAnsi"/>
          <w:sz w:val="24"/>
          <w:szCs w:val="24"/>
        </w:rPr>
        <w:t xml:space="preserve">« </w:t>
      </w:r>
      <w:r w:rsidRPr="00A50984">
        <w:rPr>
          <w:rFonts w:cstheme="minorHAnsi"/>
          <w:sz w:val="24"/>
          <w:szCs w:val="24"/>
        </w:rPr>
        <w:t>e</w:t>
      </w:r>
      <w:r w:rsidR="00FB5BF0">
        <w:rPr>
          <w:rFonts w:cstheme="minorHAnsi"/>
          <w:sz w:val="24"/>
          <w:szCs w:val="24"/>
        </w:rPr>
        <w:t xml:space="preserve"> </w:t>
      </w:r>
      <w:r w:rsidRPr="00A50984">
        <w:rPr>
          <w:rFonts w:cstheme="minorHAnsi"/>
          <w:sz w:val="24"/>
          <w:szCs w:val="24"/>
        </w:rPr>
        <w:t>». Au nominatif singulier, le yod s’écrit au moyen de la voyelle de seconde série Я /</w:t>
      </w:r>
      <w:proofErr w:type="spellStart"/>
      <w:r w:rsidRPr="00A50984">
        <w:rPr>
          <w:rFonts w:cstheme="minorHAnsi"/>
          <w:sz w:val="24"/>
          <w:szCs w:val="24"/>
        </w:rPr>
        <w:t>ja</w:t>
      </w:r>
      <w:proofErr w:type="spellEnd"/>
      <w:r w:rsidRPr="00A50984">
        <w:rPr>
          <w:rFonts w:cstheme="minorHAnsi"/>
          <w:sz w:val="24"/>
          <w:szCs w:val="24"/>
        </w:rPr>
        <w:t xml:space="preserve">/, au génitif pluriel, le yod se retrouve en fin de mot derrière la voyelle mobile et s’écrit donc </w:t>
      </w:r>
      <w:r w:rsidRPr="00A50984">
        <w:rPr>
          <w:rFonts w:cstheme="minorHAnsi"/>
          <w:sz w:val="24"/>
          <w:szCs w:val="24"/>
          <w:lang w:val="ru-RU"/>
        </w:rPr>
        <w:t>Й</w:t>
      </w:r>
      <w:r w:rsidRPr="00A50984">
        <w:rPr>
          <w:rFonts w:cstheme="minorHAnsi"/>
          <w:sz w:val="24"/>
          <w:szCs w:val="24"/>
        </w:rPr>
        <w:t xml:space="preserve"> /j/.</w:t>
      </w:r>
    </w:p>
    <w:p w14:paraId="59E0CD1F" w14:textId="490F27DB" w:rsidR="009C0316" w:rsidRPr="00747982" w:rsidRDefault="009C0316" w:rsidP="002C66EA">
      <w:pPr>
        <w:spacing w:after="0"/>
        <w:rPr>
          <w:rFonts w:cstheme="minorHAnsi"/>
          <w:sz w:val="24"/>
          <w:szCs w:val="24"/>
        </w:rPr>
      </w:pPr>
    </w:p>
    <w:p w14:paraId="61E32C6E" w14:textId="77777777" w:rsidR="005E5B14" w:rsidRPr="00747982" w:rsidRDefault="004A3032" w:rsidP="002C66EA">
      <w:pPr>
        <w:spacing w:after="0"/>
        <w:rPr>
          <w:rFonts w:cstheme="minorHAnsi"/>
          <w:b/>
          <w:sz w:val="24"/>
          <w:szCs w:val="24"/>
          <w:lang w:val="ru-RU"/>
        </w:rPr>
      </w:pPr>
      <w:r w:rsidRPr="00747982">
        <w:rPr>
          <w:rFonts w:cstheme="minorHAnsi"/>
          <w:b/>
          <w:sz w:val="24"/>
          <w:szCs w:val="24"/>
          <w:lang w:val="ru-RU"/>
        </w:rPr>
        <w:t xml:space="preserve">ЮНЕСКО </w:t>
      </w:r>
    </w:p>
    <w:p w14:paraId="7C940B8D" w14:textId="3FD4CDAD" w:rsidR="004A3032" w:rsidRPr="00747982" w:rsidRDefault="0078002C" w:rsidP="005E5B14">
      <w:pPr>
        <w:pStyle w:val="Paragraphedeliste"/>
        <w:numPr>
          <w:ilvl w:val="0"/>
          <w:numId w:val="4"/>
        </w:numPr>
        <w:spacing w:after="0" w:line="240" w:lineRule="auto"/>
        <w:jc w:val="both"/>
        <w:rPr>
          <w:rFonts w:cstheme="minorHAnsi"/>
          <w:spacing w:val="-5"/>
          <w:sz w:val="24"/>
          <w:szCs w:val="24"/>
          <w:shd w:val="clear" w:color="auto" w:fill="FFFFFF"/>
        </w:rPr>
      </w:pPr>
      <w:r w:rsidRPr="00747982">
        <w:rPr>
          <w:rFonts w:cstheme="minorHAnsi"/>
          <w:spacing w:val="-5"/>
          <w:sz w:val="24"/>
          <w:szCs w:val="24"/>
          <w:shd w:val="clear" w:color="auto" w:fill="FFFFFF"/>
        </w:rPr>
        <w:t>ЮНЕСКО</w:t>
      </w:r>
      <w:r w:rsidR="005E5B14" w:rsidRPr="00747982">
        <w:rPr>
          <w:rFonts w:cstheme="minorHAnsi"/>
          <w:spacing w:val="-5"/>
          <w:sz w:val="24"/>
          <w:szCs w:val="24"/>
          <w:shd w:val="clear" w:color="auto" w:fill="FFFFFF"/>
        </w:rPr>
        <w:t> : UNESCO</w:t>
      </w:r>
    </w:p>
    <w:p w14:paraId="2FC68E0E" w14:textId="77777777" w:rsidR="002C66EA" w:rsidRPr="00747982" w:rsidRDefault="002C66EA" w:rsidP="002C66EA">
      <w:pPr>
        <w:pStyle w:val="Paragraphedeliste"/>
        <w:numPr>
          <w:ilvl w:val="0"/>
          <w:numId w:val="4"/>
        </w:numPr>
        <w:spacing w:after="0" w:line="240" w:lineRule="auto"/>
        <w:jc w:val="both"/>
        <w:rPr>
          <w:rFonts w:asciiTheme="minorHAnsi" w:hAnsiTheme="minorHAnsi" w:cstheme="minorHAnsi"/>
          <w:sz w:val="24"/>
          <w:szCs w:val="24"/>
        </w:rPr>
      </w:pPr>
      <w:proofErr w:type="gramStart"/>
      <w:r w:rsidRPr="00747982">
        <w:rPr>
          <w:rFonts w:cstheme="minorHAnsi"/>
          <w:spacing w:val="-5"/>
          <w:sz w:val="24"/>
          <w:szCs w:val="24"/>
          <w:shd w:val="clear" w:color="auto" w:fill="FFFFFF"/>
        </w:rPr>
        <w:t>abréviation</w:t>
      </w:r>
      <w:proofErr w:type="gramEnd"/>
      <w:r w:rsidRPr="00747982">
        <w:rPr>
          <w:rFonts w:cstheme="minorHAnsi"/>
          <w:spacing w:val="-5"/>
          <w:sz w:val="24"/>
          <w:szCs w:val="24"/>
          <w:shd w:val="clear" w:color="auto" w:fill="FFFFFF"/>
        </w:rPr>
        <w:t xml:space="preserve"> de type acronyme </w:t>
      </w:r>
    </w:p>
    <w:p w14:paraId="00C3BBB9" w14:textId="0AD5B233" w:rsidR="002C66EA" w:rsidRPr="00747982" w:rsidRDefault="002C66EA" w:rsidP="002C66EA">
      <w:pPr>
        <w:pStyle w:val="Paragraphedeliste"/>
        <w:numPr>
          <w:ilvl w:val="0"/>
          <w:numId w:val="4"/>
        </w:numPr>
        <w:spacing w:after="0" w:line="240" w:lineRule="auto"/>
        <w:jc w:val="both"/>
        <w:rPr>
          <w:rFonts w:asciiTheme="minorHAnsi" w:hAnsiTheme="minorHAnsi" w:cstheme="minorHAnsi"/>
          <w:sz w:val="24"/>
          <w:szCs w:val="24"/>
        </w:rPr>
      </w:pPr>
      <w:r w:rsidRPr="00747982">
        <w:rPr>
          <w:rFonts w:asciiTheme="minorHAnsi" w:hAnsiTheme="minorHAnsi" w:cstheme="minorHAnsi"/>
          <w:sz w:val="24"/>
          <w:szCs w:val="24"/>
        </w:rPr>
        <w:t>translit</w:t>
      </w:r>
      <w:r w:rsidR="004A701A">
        <w:rPr>
          <w:rFonts w:asciiTheme="minorHAnsi" w:hAnsiTheme="minorHAnsi" w:cstheme="minorHAnsi"/>
          <w:sz w:val="24"/>
          <w:szCs w:val="24"/>
        </w:rPr>
        <w:t>t</w:t>
      </w:r>
      <w:r w:rsidRPr="00747982">
        <w:rPr>
          <w:rFonts w:asciiTheme="minorHAnsi" w:hAnsiTheme="minorHAnsi" w:cstheme="minorHAnsi"/>
          <w:sz w:val="24"/>
          <w:szCs w:val="24"/>
        </w:rPr>
        <w:t xml:space="preserve">ération en cyrillique de </w:t>
      </w:r>
      <w:hyperlink r:id="rId22" w:tooltip="UNESCO (страница не существует)" w:history="1">
        <w:r w:rsidRPr="00747982">
          <w:t>UNESCO</w:t>
        </w:r>
      </w:hyperlink>
      <w:r w:rsidRPr="00747982">
        <w:t xml:space="preserve"> </w:t>
      </w:r>
    </w:p>
    <w:p w14:paraId="7ABECE3B" w14:textId="1AB13076" w:rsidR="002C66EA" w:rsidRPr="00747982" w:rsidRDefault="002C66EA" w:rsidP="002C66EA">
      <w:pPr>
        <w:pStyle w:val="Paragraphedeliste"/>
        <w:numPr>
          <w:ilvl w:val="0"/>
          <w:numId w:val="4"/>
        </w:numPr>
        <w:spacing w:after="0" w:line="240" w:lineRule="auto"/>
        <w:jc w:val="both"/>
        <w:rPr>
          <w:rFonts w:asciiTheme="minorHAnsi" w:hAnsiTheme="minorHAnsi" w:cstheme="minorHAnsi"/>
          <w:sz w:val="24"/>
          <w:szCs w:val="24"/>
        </w:rPr>
      </w:pPr>
      <w:r w:rsidRPr="00747982">
        <w:rPr>
          <w:rFonts w:asciiTheme="minorHAnsi" w:hAnsiTheme="minorHAnsi" w:cstheme="minorHAnsi"/>
          <w:sz w:val="24"/>
          <w:szCs w:val="24"/>
        </w:rPr>
        <w:t>indéclinable</w:t>
      </w:r>
      <w:r w:rsidR="000D0465" w:rsidRPr="00747982">
        <w:rPr>
          <w:rFonts w:cstheme="minorHAnsi"/>
          <w:sz w:val="24"/>
          <w:szCs w:val="24"/>
        </w:rPr>
        <w:t xml:space="preserve"> </w:t>
      </w:r>
      <w:r w:rsidRPr="00747982">
        <w:rPr>
          <w:rFonts w:cstheme="minorHAnsi"/>
          <w:sz w:val="24"/>
          <w:szCs w:val="24"/>
        </w:rPr>
        <w:t>(</w:t>
      </w:r>
      <w:proofErr w:type="spellStart"/>
      <w:r w:rsidRPr="00747982">
        <w:rPr>
          <w:rFonts w:cstheme="minorHAnsi"/>
          <w:sz w:val="24"/>
          <w:szCs w:val="24"/>
        </w:rPr>
        <w:t>cf</w:t>
      </w:r>
      <w:proofErr w:type="spellEnd"/>
      <w:r w:rsidRPr="00747982">
        <w:rPr>
          <w:rFonts w:cstheme="minorHAnsi"/>
          <w:sz w:val="24"/>
          <w:szCs w:val="24"/>
        </w:rPr>
        <w:t xml:space="preserve"> Les abréviations </w:t>
      </w:r>
      <w:hyperlink r:id="rId23" w:history="1">
        <w:r w:rsidRPr="00747982">
          <w:rPr>
            <w:rStyle w:val="Lienhypertexte"/>
            <w:rFonts w:cstheme="minorHAnsi"/>
            <w:color w:val="auto"/>
            <w:sz w:val="24"/>
            <w:szCs w:val="24"/>
          </w:rPr>
          <w:t>https://russe-uoh.univ-tlse2.fr/navigation-thematique-s/co/A2-S-SUBS-declinaison-particularites-abreviations.html</w:t>
        </w:r>
      </w:hyperlink>
      <w:r w:rsidRPr="00747982">
        <w:rPr>
          <w:rFonts w:cstheme="minorHAnsi"/>
          <w:sz w:val="24"/>
          <w:szCs w:val="24"/>
        </w:rPr>
        <w:t xml:space="preserve"> </w:t>
      </w:r>
    </w:p>
    <w:p w14:paraId="1A9CECCC" w14:textId="6F3FC7CC" w:rsidR="000D0465" w:rsidRPr="00747982" w:rsidRDefault="00C13825" w:rsidP="002C66EA">
      <w:pPr>
        <w:pStyle w:val="Paragraphedeliste"/>
        <w:numPr>
          <w:ilvl w:val="0"/>
          <w:numId w:val="4"/>
        </w:numPr>
        <w:spacing w:after="0" w:line="240" w:lineRule="auto"/>
        <w:jc w:val="both"/>
        <w:rPr>
          <w:rFonts w:asciiTheme="minorHAnsi" w:hAnsiTheme="minorHAnsi" w:cstheme="minorHAnsi"/>
          <w:sz w:val="24"/>
          <w:szCs w:val="24"/>
        </w:rPr>
      </w:pPr>
      <w:proofErr w:type="gramStart"/>
      <w:r w:rsidRPr="00747982">
        <w:rPr>
          <w:rFonts w:asciiTheme="minorHAnsi" w:hAnsiTheme="minorHAnsi" w:cstheme="minorHAnsi"/>
          <w:sz w:val="24"/>
          <w:szCs w:val="24"/>
        </w:rPr>
        <w:t>complément</w:t>
      </w:r>
      <w:proofErr w:type="gramEnd"/>
      <w:r w:rsidRPr="00747982">
        <w:rPr>
          <w:rFonts w:asciiTheme="minorHAnsi" w:hAnsiTheme="minorHAnsi" w:cstheme="minorHAnsi"/>
          <w:sz w:val="24"/>
          <w:szCs w:val="24"/>
        </w:rPr>
        <w:t xml:space="preserve"> d</w:t>
      </w:r>
      <w:r w:rsidR="009317BA">
        <w:rPr>
          <w:rFonts w:asciiTheme="minorHAnsi" w:hAnsiTheme="minorHAnsi" w:cstheme="minorHAnsi"/>
          <w:sz w:val="24"/>
          <w:szCs w:val="24"/>
        </w:rPr>
        <w:t>u</w:t>
      </w:r>
      <w:r w:rsidRPr="00747982">
        <w:rPr>
          <w:rFonts w:asciiTheme="minorHAnsi" w:hAnsiTheme="minorHAnsi" w:cstheme="minorHAnsi"/>
          <w:sz w:val="24"/>
          <w:szCs w:val="24"/>
        </w:rPr>
        <w:t xml:space="preserve"> nom </w:t>
      </w:r>
      <w:r w:rsidRPr="00747982">
        <w:rPr>
          <w:rFonts w:asciiTheme="minorHAnsi" w:hAnsiTheme="minorHAnsi" w:cstheme="minorHAnsi"/>
          <w:sz w:val="24"/>
          <w:szCs w:val="24"/>
          <w:lang w:val="ru-RU"/>
        </w:rPr>
        <w:t>НАСЛЕ</w:t>
      </w:r>
      <w:r w:rsidRPr="00747982">
        <w:rPr>
          <w:rFonts w:asciiTheme="minorHAnsi" w:hAnsiTheme="minorHAnsi" w:cstheme="minorHAnsi"/>
          <w:sz w:val="24"/>
          <w:szCs w:val="24"/>
        </w:rPr>
        <w:t>́</w:t>
      </w:r>
      <w:r w:rsidRPr="00747982">
        <w:rPr>
          <w:rFonts w:asciiTheme="minorHAnsi" w:hAnsiTheme="minorHAnsi" w:cstheme="minorHAnsi"/>
          <w:sz w:val="24"/>
          <w:szCs w:val="24"/>
          <w:lang w:val="ru-RU"/>
        </w:rPr>
        <w:t>ДИЯ</w:t>
      </w:r>
      <w:r w:rsidRPr="00747982">
        <w:rPr>
          <w:rFonts w:asciiTheme="minorHAnsi" w:hAnsiTheme="minorHAnsi" w:cstheme="minorHAnsi"/>
          <w:sz w:val="24"/>
          <w:szCs w:val="24"/>
        </w:rPr>
        <w:t xml:space="preserve"> </w:t>
      </w:r>
    </w:p>
    <w:p w14:paraId="4A36FC9C" w14:textId="77777777" w:rsidR="00C13825" w:rsidRPr="00747982" w:rsidRDefault="00C13825" w:rsidP="00C13825">
      <w:pPr>
        <w:pStyle w:val="Paragraphedeliste"/>
        <w:spacing w:after="0" w:line="240" w:lineRule="auto"/>
        <w:jc w:val="both"/>
        <w:rPr>
          <w:rFonts w:asciiTheme="minorHAnsi" w:hAnsiTheme="minorHAnsi" w:cstheme="minorHAnsi"/>
          <w:sz w:val="24"/>
          <w:szCs w:val="24"/>
        </w:rPr>
      </w:pPr>
    </w:p>
    <w:p w14:paraId="3900AF5F" w14:textId="77777777" w:rsidR="000D0465" w:rsidRPr="00747982" w:rsidRDefault="000D0465" w:rsidP="000D0465">
      <w:pPr>
        <w:spacing w:after="0"/>
        <w:rPr>
          <w:rFonts w:cstheme="minorHAnsi"/>
          <w:sz w:val="24"/>
          <w:szCs w:val="24"/>
          <w:bdr w:val="none" w:sz="0" w:space="0" w:color="auto" w:frame="1"/>
        </w:rPr>
      </w:pPr>
      <w:r w:rsidRPr="00747982">
        <w:rPr>
          <w:rFonts w:cstheme="minorHAnsi"/>
          <w:sz w:val="24"/>
          <w:szCs w:val="24"/>
          <w:u w:val="single"/>
          <w:bdr w:val="none" w:sz="0" w:space="0" w:color="auto" w:frame="1"/>
        </w:rPr>
        <w:t>Remarque</w:t>
      </w:r>
      <w:r w:rsidRPr="00747982">
        <w:rPr>
          <w:rFonts w:cstheme="minorHAnsi"/>
          <w:sz w:val="24"/>
          <w:szCs w:val="24"/>
          <w:bdr w:val="none" w:sz="0" w:space="0" w:color="auto" w:frame="1"/>
        </w:rPr>
        <w:t xml:space="preserve"> : </w:t>
      </w:r>
    </w:p>
    <w:p w14:paraId="0714CF6F" w14:textId="1134FDFE" w:rsidR="002C66EA" w:rsidRPr="00747982" w:rsidRDefault="000D0465" w:rsidP="002C66EA">
      <w:pPr>
        <w:spacing w:after="0"/>
        <w:rPr>
          <w:rFonts w:cstheme="minorHAnsi"/>
          <w:sz w:val="24"/>
          <w:szCs w:val="24"/>
        </w:rPr>
      </w:pPr>
      <w:r w:rsidRPr="00747982">
        <w:rPr>
          <w:rFonts w:cstheme="minorHAnsi"/>
          <w:sz w:val="24"/>
          <w:szCs w:val="24"/>
        </w:rPr>
        <w:t xml:space="preserve"> </w:t>
      </w:r>
      <w:r w:rsidR="002C66EA" w:rsidRPr="00747982">
        <w:rPr>
          <w:rFonts w:cstheme="minorHAnsi"/>
          <w:sz w:val="24"/>
          <w:szCs w:val="24"/>
        </w:rPr>
        <w:t xml:space="preserve">United Nations Education, Scientific and Cultural </w:t>
      </w:r>
      <w:proofErr w:type="spellStart"/>
      <w:r w:rsidR="002C66EA" w:rsidRPr="00747982">
        <w:rPr>
          <w:rFonts w:cstheme="minorHAnsi"/>
          <w:sz w:val="24"/>
          <w:szCs w:val="24"/>
        </w:rPr>
        <w:t>Organization</w:t>
      </w:r>
      <w:proofErr w:type="spellEnd"/>
      <w:r w:rsidR="002C66EA" w:rsidRPr="00747982">
        <w:rPr>
          <w:rFonts w:cstheme="minorHAnsi"/>
          <w:sz w:val="24"/>
          <w:szCs w:val="24"/>
        </w:rPr>
        <w:t xml:space="preserve"> </w:t>
      </w:r>
    </w:p>
    <w:p w14:paraId="0B585818" w14:textId="3042A085" w:rsidR="0078002C" w:rsidRPr="00747982" w:rsidRDefault="002C66EA" w:rsidP="002C66EA">
      <w:pPr>
        <w:spacing w:after="0"/>
        <w:rPr>
          <w:rFonts w:cstheme="minorHAnsi"/>
          <w:sz w:val="24"/>
          <w:szCs w:val="24"/>
          <w:lang w:val="ru-RU"/>
        </w:rPr>
      </w:pPr>
      <w:r w:rsidRPr="00747982">
        <w:rPr>
          <w:rFonts w:cstheme="minorHAnsi"/>
          <w:sz w:val="24"/>
          <w:szCs w:val="24"/>
          <w:lang w:val="ru-RU"/>
        </w:rPr>
        <w:lastRenderedPageBreak/>
        <w:t>«Организация Объединённых Наций по вопросам образования, науки и культуры».</w:t>
      </w:r>
    </w:p>
    <w:p w14:paraId="2DD75902" w14:textId="77777777" w:rsidR="004A3032" w:rsidRPr="002C66EA" w:rsidRDefault="004A3032" w:rsidP="002C66EA">
      <w:pPr>
        <w:spacing w:after="0"/>
        <w:jc w:val="both"/>
        <w:rPr>
          <w:rFonts w:cstheme="minorHAnsi"/>
          <w:sz w:val="24"/>
          <w:szCs w:val="24"/>
          <w:lang w:val="ru-RU"/>
        </w:rPr>
      </w:pPr>
    </w:p>
    <w:sectPr w:rsidR="004A3032" w:rsidRPr="002C66EA">
      <w:footerReference w:type="default" r:id="rId2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C2593" w16cid:durableId="29A672B4"/>
  <w16cid:commentId w16cid:paraId="2EDA2270" w16cid:durableId="29A672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E2DEB" w14:textId="77777777" w:rsidR="004916A9" w:rsidRDefault="004916A9" w:rsidP="006C3323">
      <w:pPr>
        <w:spacing w:after="0" w:line="240" w:lineRule="auto"/>
      </w:pPr>
      <w:r>
        <w:separator/>
      </w:r>
    </w:p>
  </w:endnote>
  <w:endnote w:type="continuationSeparator" w:id="0">
    <w:p w14:paraId="36059AFF" w14:textId="77777777" w:rsidR="004916A9" w:rsidRDefault="004916A9" w:rsidP="006C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9F76" w14:textId="462F9296" w:rsidR="006C3323" w:rsidRDefault="004916A9">
    <w:pPr>
      <w:pStyle w:val="Pieddepage"/>
    </w:pPr>
    <w:r>
      <w:fldChar w:fldCharType="begin"/>
    </w:r>
    <w:r>
      <w:instrText xml:space="preserve"> FILENAME \* MERGEFORMAT </w:instrText>
    </w:r>
    <w:r>
      <w:fldChar w:fldCharType="separate"/>
    </w:r>
    <w:r w:rsidR="00747982">
      <w:rPr>
        <w:noProof/>
      </w:rPr>
      <w:t>050-Couvent Novodievitchi-Grammaire</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59AE0" w14:textId="77777777" w:rsidR="004916A9" w:rsidRDefault="004916A9" w:rsidP="006C3323">
      <w:pPr>
        <w:spacing w:after="0" w:line="240" w:lineRule="auto"/>
      </w:pPr>
      <w:r>
        <w:separator/>
      </w:r>
    </w:p>
  </w:footnote>
  <w:footnote w:type="continuationSeparator" w:id="0">
    <w:p w14:paraId="5A774354" w14:textId="77777777" w:rsidR="004916A9" w:rsidRDefault="004916A9" w:rsidP="006C3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07009"/>
    <w:multiLevelType w:val="hybridMultilevel"/>
    <w:tmpl w:val="B2C84E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120CA1"/>
    <w:multiLevelType w:val="hybridMultilevel"/>
    <w:tmpl w:val="68725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363CFE"/>
    <w:multiLevelType w:val="hybridMultilevel"/>
    <w:tmpl w:val="1E4A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6232DF"/>
    <w:multiLevelType w:val="hybridMultilevel"/>
    <w:tmpl w:val="92BEE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8F"/>
    <w:rsid w:val="000411FC"/>
    <w:rsid w:val="0007380D"/>
    <w:rsid w:val="00076C7A"/>
    <w:rsid w:val="00080293"/>
    <w:rsid w:val="00081C16"/>
    <w:rsid w:val="000C36A9"/>
    <w:rsid w:val="000C6BDB"/>
    <w:rsid w:val="000D0465"/>
    <w:rsid w:val="000E0C46"/>
    <w:rsid w:val="000F6BC8"/>
    <w:rsid w:val="00100928"/>
    <w:rsid w:val="00120D15"/>
    <w:rsid w:val="00121FCC"/>
    <w:rsid w:val="001C312A"/>
    <w:rsid w:val="002010B3"/>
    <w:rsid w:val="002063CD"/>
    <w:rsid w:val="00206794"/>
    <w:rsid w:val="0022503D"/>
    <w:rsid w:val="0024428C"/>
    <w:rsid w:val="00261FA3"/>
    <w:rsid w:val="00263498"/>
    <w:rsid w:val="00275A70"/>
    <w:rsid w:val="002C66EA"/>
    <w:rsid w:val="002E6078"/>
    <w:rsid w:val="00321337"/>
    <w:rsid w:val="00330EEC"/>
    <w:rsid w:val="00347D38"/>
    <w:rsid w:val="003B49AE"/>
    <w:rsid w:val="003C5A09"/>
    <w:rsid w:val="003D238E"/>
    <w:rsid w:val="003F7FBB"/>
    <w:rsid w:val="00403BAC"/>
    <w:rsid w:val="00412EB3"/>
    <w:rsid w:val="004916A9"/>
    <w:rsid w:val="00497EFB"/>
    <w:rsid w:val="004A3032"/>
    <w:rsid w:val="004A701A"/>
    <w:rsid w:val="004B0599"/>
    <w:rsid w:val="004C0E3F"/>
    <w:rsid w:val="004C770C"/>
    <w:rsid w:val="004D04AC"/>
    <w:rsid w:val="005573DC"/>
    <w:rsid w:val="005575D4"/>
    <w:rsid w:val="0057772E"/>
    <w:rsid w:val="00581E4F"/>
    <w:rsid w:val="005957C4"/>
    <w:rsid w:val="005A27DA"/>
    <w:rsid w:val="005A668F"/>
    <w:rsid w:val="005B14B4"/>
    <w:rsid w:val="005C15DD"/>
    <w:rsid w:val="005D59FA"/>
    <w:rsid w:val="005E1A06"/>
    <w:rsid w:val="005E5B14"/>
    <w:rsid w:val="005E7142"/>
    <w:rsid w:val="005F56EE"/>
    <w:rsid w:val="00601AF6"/>
    <w:rsid w:val="00625216"/>
    <w:rsid w:val="0062703B"/>
    <w:rsid w:val="006419C5"/>
    <w:rsid w:val="006670F8"/>
    <w:rsid w:val="006C3323"/>
    <w:rsid w:val="00707D0A"/>
    <w:rsid w:val="00747982"/>
    <w:rsid w:val="0078002C"/>
    <w:rsid w:val="007824C1"/>
    <w:rsid w:val="007C678F"/>
    <w:rsid w:val="00800013"/>
    <w:rsid w:val="0085791E"/>
    <w:rsid w:val="008B6121"/>
    <w:rsid w:val="008F23AD"/>
    <w:rsid w:val="009317BA"/>
    <w:rsid w:val="0096671B"/>
    <w:rsid w:val="00973947"/>
    <w:rsid w:val="0099568E"/>
    <w:rsid w:val="009B2E5F"/>
    <w:rsid w:val="009C0316"/>
    <w:rsid w:val="00A05880"/>
    <w:rsid w:val="00A13563"/>
    <w:rsid w:val="00A50984"/>
    <w:rsid w:val="00A75AC4"/>
    <w:rsid w:val="00A75C3C"/>
    <w:rsid w:val="00AB0984"/>
    <w:rsid w:val="00AB3546"/>
    <w:rsid w:val="00AC7190"/>
    <w:rsid w:val="00AC7432"/>
    <w:rsid w:val="00AF158F"/>
    <w:rsid w:val="00B64907"/>
    <w:rsid w:val="00BB0D5D"/>
    <w:rsid w:val="00C13825"/>
    <w:rsid w:val="00C2287F"/>
    <w:rsid w:val="00C46C9A"/>
    <w:rsid w:val="00C63FEC"/>
    <w:rsid w:val="00C66261"/>
    <w:rsid w:val="00C769A1"/>
    <w:rsid w:val="00CC2A06"/>
    <w:rsid w:val="00D40F34"/>
    <w:rsid w:val="00D97308"/>
    <w:rsid w:val="00DB4E08"/>
    <w:rsid w:val="00DC66D8"/>
    <w:rsid w:val="00E822F4"/>
    <w:rsid w:val="00EB48BA"/>
    <w:rsid w:val="00EB6B92"/>
    <w:rsid w:val="00EF4AA8"/>
    <w:rsid w:val="00F03B7C"/>
    <w:rsid w:val="00F36C05"/>
    <w:rsid w:val="00F727B6"/>
    <w:rsid w:val="00FB5BF0"/>
    <w:rsid w:val="00FE2447"/>
    <w:rsid w:val="00FF3AA6"/>
    <w:rsid w:val="00FF3C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6572"/>
  <w15:chartTrackingRefBased/>
  <w15:docId w15:val="{55EF85D6-3C17-46E8-A562-2B79CC0F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5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63FEC"/>
    <w:rPr>
      <w:sz w:val="16"/>
      <w:szCs w:val="16"/>
    </w:rPr>
  </w:style>
  <w:style w:type="paragraph" w:styleId="Commentaire">
    <w:name w:val="annotation text"/>
    <w:basedOn w:val="Normal"/>
    <w:link w:val="CommentaireCar"/>
    <w:uiPriority w:val="99"/>
    <w:semiHidden/>
    <w:unhideWhenUsed/>
    <w:rsid w:val="00C63FEC"/>
    <w:pPr>
      <w:spacing w:line="240" w:lineRule="auto"/>
    </w:pPr>
    <w:rPr>
      <w:sz w:val="20"/>
      <w:szCs w:val="20"/>
    </w:rPr>
  </w:style>
  <w:style w:type="character" w:customStyle="1" w:styleId="CommentaireCar">
    <w:name w:val="Commentaire Car"/>
    <w:basedOn w:val="Policepardfaut"/>
    <w:link w:val="Commentaire"/>
    <w:uiPriority w:val="99"/>
    <w:semiHidden/>
    <w:rsid w:val="00C63FEC"/>
    <w:rPr>
      <w:sz w:val="20"/>
      <w:szCs w:val="20"/>
    </w:rPr>
  </w:style>
  <w:style w:type="paragraph" w:styleId="Objetducommentaire">
    <w:name w:val="annotation subject"/>
    <w:basedOn w:val="Commentaire"/>
    <w:next w:val="Commentaire"/>
    <w:link w:val="ObjetducommentaireCar"/>
    <w:uiPriority w:val="99"/>
    <w:semiHidden/>
    <w:unhideWhenUsed/>
    <w:rsid w:val="00C63FEC"/>
    <w:rPr>
      <w:b/>
      <w:bCs/>
    </w:rPr>
  </w:style>
  <w:style w:type="character" w:customStyle="1" w:styleId="ObjetducommentaireCar">
    <w:name w:val="Objet du commentaire Car"/>
    <w:basedOn w:val="CommentaireCar"/>
    <w:link w:val="Objetducommentaire"/>
    <w:uiPriority w:val="99"/>
    <w:semiHidden/>
    <w:rsid w:val="00C63FEC"/>
    <w:rPr>
      <w:b/>
      <w:bCs/>
      <w:sz w:val="20"/>
      <w:szCs w:val="20"/>
    </w:rPr>
  </w:style>
  <w:style w:type="paragraph" w:styleId="Textedebulles">
    <w:name w:val="Balloon Text"/>
    <w:basedOn w:val="Normal"/>
    <w:link w:val="TextedebullesCar"/>
    <w:uiPriority w:val="99"/>
    <w:semiHidden/>
    <w:unhideWhenUsed/>
    <w:rsid w:val="00C63FEC"/>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63FEC"/>
    <w:rPr>
      <w:rFonts w:ascii="Times New Roman" w:hAnsi="Times New Roman" w:cs="Times New Roman"/>
      <w:sz w:val="18"/>
      <w:szCs w:val="18"/>
    </w:rPr>
  </w:style>
  <w:style w:type="paragraph" w:styleId="En-tte">
    <w:name w:val="header"/>
    <w:basedOn w:val="Normal"/>
    <w:link w:val="En-tteCar"/>
    <w:uiPriority w:val="99"/>
    <w:unhideWhenUsed/>
    <w:rsid w:val="006C3323"/>
    <w:pPr>
      <w:tabs>
        <w:tab w:val="center" w:pos="4536"/>
        <w:tab w:val="right" w:pos="9072"/>
      </w:tabs>
      <w:spacing w:after="0" w:line="240" w:lineRule="auto"/>
    </w:pPr>
  </w:style>
  <w:style w:type="character" w:customStyle="1" w:styleId="En-tteCar">
    <w:name w:val="En-tête Car"/>
    <w:basedOn w:val="Policepardfaut"/>
    <w:link w:val="En-tte"/>
    <w:uiPriority w:val="99"/>
    <w:rsid w:val="006C3323"/>
  </w:style>
  <w:style w:type="paragraph" w:styleId="Pieddepage">
    <w:name w:val="footer"/>
    <w:basedOn w:val="Normal"/>
    <w:link w:val="PieddepageCar"/>
    <w:uiPriority w:val="99"/>
    <w:unhideWhenUsed/>
    <w:rsid w:val="006C33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3323"/>
  </w:style>
  <w:style w:type="character" w:styleId="Lienhypertexte">
    <w:name w:val="Hyperlink"/>
    <w:basedOn w:val="Policepardfaut"/>
    <w:uiPriority w:val="99"/>
    <w:unhideWhenUsed/>
    <w:rsid w:val="0078002C"/>
    <w:rPr>
      <w:color w:val="0000FF"/>
      <w:u w:val="single"/>
    </w:rPr>
  </w:style>
  <w:style w:type="paragraph" w:styleId="Paragraphedeliste">
    <w:name w:val="List Paragraph"/>
    <w:basedOn w:val="Normal"/>
    <w:uiPriority w:val="34"/>
    <w:qFormat/>
    <w:rsid w:val="0099568E"/>
    <w:pPr>
      <w:spacing w:after="200" w:line="276" w:lineRule="auto"/>
      <w:ind w:left="720"/>
      <w:contextualSpacing/>
    </w:pPr>
    <w:rPr>
      <w:rFonts w:ascii="Calibri" w:eastAsia="Calibri" w:hAnsi="Calibri" w:cs="Times New Roman"/>
    </w:rPr>
  </w:style>
  <w:style w:type="character" w:styleId="Lienhypertextesuivivisit">
    <w:name w:val="FollowedHyperlink"/>
    <w:basedOn w:val="Policepardfaut"/>
    <w:uiPriority w:val="99"/>
    <w:semiHidden/>
    <w:unhideWhenUsed/>
    <w:rsid w:val="000E0C46"/>
    <w:rPr>
      <w:color w:val="954F72" w:themeColor="followedHyperlink"/>
      <w:u w:val="single"/>
    </w:rPr>
  </w:style>
  <w:style w:type="character" w:styleId="Accentuation">
    <w:name w:val="Emphasis"/>
    <w:basedOn w:val="Policepardfaut"/>
    <w:uiPriority w:val="20"/>
    <w:qFormat/>
    <w:rsid w:val="00AF158F"/>
    <w:rPr>
      <w:i/>
      <w:iCs/>
    </w:rPr>
  </w:style>
  <w:style w:type="table" w:styleId="Grilledutableau">
    <w:name w:val="Table Grid"/>
    <w:basedOn w:val="TableauNormal"/>
    <w:uiPriority w:val="59"/>
    <w:rsid w:val="002E6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F2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8036">
      <w:bodyDiv w:val="1"/>
      <w:marLeft w:val="0"/>
      <w:marRight w:val="0"/>
      <w:marTop w:val="0"/>
      <w:marBottom w:val="0"/>
      <w:divBdr>
        <w:top w:val="none" w:sz="0" w:space="0" w:color="auto"/>
        <w:left w:val="none" w:sz="0" w:space="0" w:color="auto"/>
        <w:bottom w:val="none" w:sz="0" w:space="0" w:color="auto"/>
        <w:right w:val="none" w:sz="0" w:space="0" w:color="auto"/>
      </w:divBdr>
    </w:div>
    <w:div w:id="263004061">
      <w:bodyDiv w:val="1"/>
      <w:marLeft w:val="0"/>
      <w:marRight w:val="0"/>
      <w:marTop w:val="0"/>
      <w:marBottom w:val="0"/>
      <w:divBdr>
        <w:top w:val="none" w:sz="0" w:space="0" w:color="auto"/>
        <w:left w:val="none" w:sz="0" w:space="0" w:color="auto"/>
        <w:bottom w:val="none" w:sz="0" w:space="0" w:color="auto"/>
        <w:right w:val="none" w:sz="0" w:space="0" w:color="auto"/>
      </w:divBdr>
    </w:div>
    <w:div w:id="727731736">
      <w:bodyDiv w:val="1"/>
      <w:marLeft w:val="0"/>
      <w:marRight w:val="0"/>
      <w:marTop w:val="0"/>
      <w:marBottom w:val="0"/>
      <w:divBdr>
        <w:top w:val="none" w:sz="0" w:space="0" w:color="auto"/>
        <w:left w:val="none" w:sz="0" w:space="0" w:color="auto"/>
        <w:bottom w:val="none" w:sz="0" w:space="0" w:color="auto"/>
        <w:right w:val="none" w:sz="0" w:space="0" w:color="auto"/>
      </w:divBdr>
    </w:div>
    <w:div w:id="1189031408">
      <w:bodyDiv w:val="1"/>
      <w:marLeft w:val="0"/>
      <w:marRight w:val="0"/>
      <w:marTop w:val="0"/>
      <w:marBottom w:val="0"/>
      <w:divBdr>
        <w:top w:val="none" w:sz="0" w:space="0" w:color="auto"/>
        <w:left w:val="none" w:sz="0" w:space="0" w:color="auto"/>
        <w:bottom w:val="none" w:sz="0" w:space="0" w:color="auto"/>
        <w:right w:val="none" w:sz="0" w:space="0" w:color="auto"/>
      </w:divBdr>
    </w:div>
    <w:div w:id="1265117198">
      <w:bodyDiv w:val="1"/>
      <w:marLeft w:val="0"/>
      <w:marRight w:val="0"/>
      <w:marTop w:val="0"/>
      <w:marBottom w:val="0"/>
      <w:divBdr>
        <w:top w:val="none" w:sz="0" w:space="0" w:color="auto"/>
        <w:left w:val="none" w:sz="0" w:space="0" w:color="auto"/>
        <w:bottom w:val="none" w:sz="0" w:space="0" w:color="auto"/>
        <w:right w:val="none" w:sz="0" w:space="0" w:color="auto"/>
      </w:divBdr>
    </w:div>
    <w:div w:id="1323318232">
      <w:bodyDiv w:val="1"/>
      <w:marLeft w:val="0"/>
      <w:marRight w:val="0"/>
      <w:marTop w:val="0"/>
      <w:marBottom w:val="0"/>
      <w:divBdr>
        <w:top w:val="none" w:sz="0" w:space="0" w:color="auto"/>
        <w:left w:val="none" w:sz="0" w:space="0" w:color="auto"/>
        <w:bottom w:val="none" w:sz="0" w:space="0" w:color="auto"/>
        <w:right w:val="none" w:sz="0" w:space="0" w:color="auto"/>
      </w:divBdr>
    </w:div>
    <w:div w:id="1507747244">
      <w:bodyDiv w:val="1"/>
      <w:marLeft w:val="0"/>
      <w:marRight w:val="0"/>
      <w:marTop w:val="0"/>
      <w:marBottom w:val="0"/>
      <w:divBdr>
        <w:top w:val="none" w:sz="0" w:space="0" w:color="auto"/>
        <w:left w:val="none" w:sz="0" w:space="0" w:color="auto"/>
        <w:bottom w:val="none" w:sz="0" w:space="0" w:color="auto"/>
        <w:right w:val="none" w:sz="0" w:space="0" w:color="auto"/>
      </w:divBdr>
    </w:div>
    <w:div w:id="1852452045">
      <w:bodyDiv w:val="1"/>
      <w:marLeft w:val="0"/>
      <w:marRight w:val="0"/>
      <w:marTop w:val="0"/>
      <w:marBottom w:val="0"/>
      <w:divBdr>
        <w:top w:val="none" w:sz="0" w:space="0" w:color="auto"/>
        <w:left w:val="none" w:sz="0" w:space="0" w:color="auto"/>
        <w:bottom w:val="none" w:sz="0" w:space="0" w:color="auto"/>
        <w:right w:val="none" w:sz="0" w:space="0" w:color="auto"/>
      </w:divBdr>
    </w:div>
    <w:div w:id="19106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s/co/B1-S-VERBES-PPasA.html" TargetMode="External"/><Relationship Id="rId13" Type="http://schemas.openxmlformats.org/officeDocument/2006/relationships/hyperlink" Target="https://russe-uoh.univ-tlse2.fr/b1/b1-s-syntaxedelaphrasesimple/co/B1-S-PHRASE-emploi_aspects-infinitif.html" TargetMode="External"/><Relationship Id="rId18" Type="http://schemas.openxmlformats.org/officeDocument/2006/relationships/hyperlink" Target="https://russe-uoh.univ-tlse2.fr/b1/b1-s-syntaxedelaphrasesimple/co/B1-S-PHRASE-attribut.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usse-uoh.univ-tlse2.fr/navigation-thematique-s/co/B1-S-SUBS-Voyelle_mobile-dec1.html" TargetMode="External"/><Relationship Id="rId7" Type="http://schemas.openxmlformats.org/officeDocument/2006/relationships/hyperlink" Target="https://russe-uoh.univ-tlse2.fr/navigation-thematique-s/co/B1-S-VERBES-PPasP.html" TargetMode="External"/><Relationship Id="rId12" Type="http://schemas.openxmlformats.org/officeDocument/2006/relationships/hyperlink" Target="https://russe-uoh.univ-tlse2.fr/b1/b1-s-syntaxedelaphrasecomplexe/co/B1-S-SYNT-sub-maniere.html" TargetMode="External"/><Relationship Id="rId17" Type="http://schemas.openxmlformats.org/officeDocument/2006/relationships/hyperlink" Target="https://russe-uoh.univ-tlse2.fr/navigation-thematique-s/co/A2-S-SUBS-pronom_reflechi.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sse-uoh.univ-tlse2.fr/b1/b1-s-morphologienominale/co/B1-S-SUBS-adjectif-appartenance.html" TargetMode="External"/><Relationship Id="rId20" Type="http://schemas.openxmlformats.org/officeDocument/2006/relationships/hyperlink" Target="https://russe-uoh.univ-tlse2.fr/navigation-thematique-s/co/B1-S-PHRASE-attribu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A2-S-SUBS-ADJ-complement_comparatif.html"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russe-uoh.univ-tlse2.fr/navigation-thematique-s/co/B1-S-SUBS-Voyelle_mobile-dec1.html" TargetMode="External"/><Relationship Id="rId23" Type="http://schemas.openxmlformats.org/officeDocument/2006/relationships/hyperlink" Target="https://russe-uoh.univ-tlse2.fr/navigation-thematique-s/co/A2-S-SUBS-declinaison-particularites-abreviations.html" TargetMode="External"/><Relationship Id="rId10" Type="http://schemas.openxmlformats.org/officeDocument/2006/relationships/hyperlink" Target="https://russe-uoh.univ-tlse2.fr/navigation-thematique-s/co/A2-S-SUBS-ADJ-comparatif_suffixal.html" TargetMode="External"/><Relationship Id="rId19" Type="http://schemas.openxmlformats.org/officeDocument/2006/relationships/hyperlink" Target="https://russe-uoh.univ-tlse2.fr/navigation-thematique-s/co/B1-S-VERBES-PPasP.html" TargetMode="External"/><Relationship Id="rId4" Type="http://schemas.openxmlformats.org/officeDocument/2006/relationships/webSettings" Target="webSettings.xml"/><Relationship Id="rId9" Type="http://schemas.openxmlformats.org/officeDocument/2006/relationships/hyperlink" Target="https://russe-uoh.univ-tlse2.fr/b1/b1-s-syntaxedelaphrasecomplexe/co/B1-S-SYNT-participiale.html" TargetMode="External"/><Relationship Id="rId14" Type="http://schemas.openxmlformats.org/officeDocument/2006/relationships/hyperlink" Target="https://russe-uoh.univ-tlse2.fr/b1/b1-s-syntaxedelaphrasesimple/co/B1-S-PHRASE-verbes-instrumental.html" TargetMode="External"/><Relationship Id="rId22" Type="http://schemas.openxmlformats.org/officeDocument/2006/relationships/hyperlink" Target="https://ru.wiktionary.org/w/index.php?title=UNESCO&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1879</Words>
  <Characters>10339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KAPPS</dc:creator>
  <cp:keywords/>
  <dc:description/>
  <cp:lastModifiedBy>Christel KAPPS</cp:lastModifiedBy>
  <cp:revision>18</cp:revision>
  <dcterms:created xsi:type="dcterms:W3CDTF">2024-11-30T17:09:00Z</dcterms:created>
  <dcterms:modified xsi:type="dcterms:W3CDTF">2025-01-27T15:28:00Z</dcterms:modified>
</cp:coreProperties>
</file>