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41E" w:rsidRPr="00AD08A0" w:rsidRDefault="00EE141E" w:rsidP="00EE141E">
      <w:pPr>
        <w:pStyle w:val="Grandchapitre"/>
        <w:pBdr>
          <w:bottom w:val="none" w:sz="0" w:space="0" w:color="auto"/>
        </w:pBdr>
        <w:rPr>
          <w:i w:val="0"/>
          <w:color w:val="auto"/>
          <w:sz w:val="28"/>
        </w:rPr>
      </w:pPr>
      <w:proofErr w:type="spellStart"/>
      <w:r w:rsidRPr="00AD08A0">
        <w:rPr>
          <w:i w:val="0"/>
          <w:color w:val="auto"/>
          <w:sz w:val="28"/>
        </w:rPr>
        <w:t>Flashcards</w:t>
      </w:r>
      <w:proofErr w:type="spellEnd"/>
    </w:p>
    <w:p w:rsidR="00EE141E" w:rsidRDefault="00EE141E" w:rsidP="00EE141E"/>
    <w:p w:rsidR="00EE141E" w:rsidRPr="00AD08A0" w:rsidRDefault="00EE141E" w:rsidP="00EE141E">
      <w:pPr>
        <w:rPr>
          <w:b/>
        </w:rPr>
      </w:pPr>
      <w:r w:rsidRPr="00AD08A0">
        <w:rPr>
          <w:b/>
        </w:rPr>
        <w:t xml:space="preserve">Développez votre vocabulaire avec un jeu de mémoire ! </w:t>
      </w:r>
    </w:p>
    <w:p w:rsidR="00EE141E" w:rsidRPr="00AD08A0" w:rsidRDefault="00EE141E" w:rsidP="00EE141E"/>
    <w:p w:rsidR="00EE141E" w:rsidRPr="00AD08A0" w:rsidRDefault="00EE141E" w:rsidP="00EE141E">
      <w:pPr>
        <w:pBdr>
          <w:bottom w:val="single" w:sz="4" w:space="1" w:color="auto"/>
        </w:pBdr>
        <w:rPr>
          <w:rFonts w:asciiTheme="minorHAnsi" w:hAnsiTheme="minorHAnsi" w:cstheme="minorHAnsi"/>
        </w:rPr>
      </w:pPr>
      <w:r w:rsidRPr="00AD08A0">
        <w:rPr>
          <w:rFonts w:asciiTheme="minorHAnsi" w:hAnsiTheme="minorHAnsi" w:cstheme="minorHAnsi"/>
        </w:rPr>
        <w:t>Conseil : afin de pouvoir revenir plus tard sur les cartes qui vous ont posé souci durant cette session, nous vous conseillons d’appuyer sur le bouton « juste » ou « faux » en fonction de vos réponses.</w:t>
      </w:r>
    </w:p>
    <w:p w:rsidR="000A0005" w:rsidRDefault="000A0005" w:rsidP="000A0005">
      <w:pPr>
        <w:pBdr>
          <w:bottom w:val="single" w:sz="4" w:space="1" w:color="auto"/>
        </w:pBdr>
        <w:rPr>
          <w:rFonts w:asciiTheme="minorHAnsi" w:hAnsiTheme="minorHAnsi" w:cstheme="minorHAnsi"/>
        </w:rPr>
      </w:pPr>
    </w:p>
    <w:p w:rsidR="00EE141E" w:rsidRPr="00D75197" w:rsidRDefault="00EE141E" w:rsidP="000A0005">
      <w:pPr>
        <w:pBdr>
          <w:bottom w:val="single" w:sz="4" w:space="1" w:color="auto"/>
        </w:pBdr>
        <w:rPr>
          <w:rFonts w:asciiTheme="minorHAnsi" w:hAnsiTheme="minorHAnsi" w:cstheme="minorHAnsi"/>
        </w:rPr>
      </w:pPr>
    </w:p>
    <w:p w:rsidR="000A0005" w:rsidRPr="00D75197" w:rsidRDefault="000A0005" w:rsidP="000A0005">
      <w:pPr>
        <w:pBdr>
          <w:bottom w:val="single" w:sz="4" w:space="1" w:color="auto"/>
        </w:pBdr>
        <w:rPr>
          <w:rFonts w:asciiTheme="minorHAnsi" w:hAnsiTheme="minorHAnsi" w:cstheme="minorHAnsi"/>
        </w:rPr>
      </w:pPr>
      <w:r w:rsidRPr="00D75197">
        <w:rPr>
          <w:rFonts w:asciiTheme="minorHAnsi" w:hAnsiTheme="minorHAnsi" w:cstheme="minorHAnsi"/>
        </w:rPr>
        <w:t>Vocabulaire</w:t>
      </w:r>
    </w:p>
    <w:p w:rsidR="00001A72" w:rsidRPr="00D75197" w:rsidRDefault="00001A72" w:rsidP="00001A72">
      <w:pPr>
        <w:rPr>
          <w:rFonts w:asciiTheme="minorHAnsi" w:hAnsiTheme="minorHAnsi" w:cstheme="minorHAnsi"/>
        </w:rPr>
      </w:pPr>
    </w:p>
    <w:p w:rsidR="00082761" w:rsidRPr="00D75197" w:rsidRDefault="00082761" w:rsidP="00E477C9">
      <w:pPr>
        <w:pStyle w:val="Paragraphedeliste"/>
        <w:numPr>
          <w:ilvl w:val="0"/>
          <w:numId w:val="5"/>
        </w:numPr>
        <w:spacing w:after="160" w:line="259" w:lineRule="auto"/>
        <w:ind w:left="284"/>
        <w:rPr>
          <w:rFonts w:asciiTheme="minorHAnsi" w:hAnsiTheme="minorHAnsi" w:cstheme="minorHAnsi"/>
          <w:sz w:val="24"/>
          <w:szCs w:val="24"/>
        </w:rPr>
      </w:pPr>
      <w:r w:rsidRPr="00D75197">
        <w:rPr>
          <w:rFonts w:asciiTheme="minorHAnsi" w:hAnsiTheme="minorHAnsi" w:cstheme="minorHAnsi"/>
          <w:sz w:val="24"/>
          <w:szCs w:val="24"/>
        </w:rPr>
        <w:t xml:space="preserve">Dans ce jeu de </w:t>
      </w:r>
      <w:proofErr w:type="spellStart"/>
      <w:r w:rsidRPr="00D75197">
        <w:rPr>
          <w:rFonts w:asciiTheme="minorHAnsi" w:hAnsiTheme="minorHAnsi" w:cstheme="minorHAnsi"/>
          <w:sz w:val="24"/>
          <w:szCs w:val="24"/>
        </w:rPr>
        <w:t>flashcards</w:t>
      </w:r>
      <w:proofErr w:type="spellEnd"/>
      <w:r w:rsidRPr="00D75197">
        <w:rPr>
          <w:rFonts w:asciiTheme="minorHAnsi" w:hAnsiTheme="minorHAnsi" w:cstheme="minorHAnsi"/>
          <w:sz w:val="24"/>
          <w:szCs w:val="24"/>
        </w:rPr>
        <w:t>, vous allez retrouver certains mots du texte. Mémorisez-les ! N’hésitez pas à les écouter en cliquant sur le petit bouton.</w:t>
      </w:r>
    </w:p>
    <w:p w:rsidR="00082761" w:rsidRPr="00D75197" w:rsidRDefault="00082761" w:rsidP="00001A72">
      <w:pPr>
        <w:rPr>
          <w:rFonts w:asciiTheme="minorHAnsi" w:hAnsiTheme="minorHAnsi" w:cstheme="minorHAnsi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37"/>
        <w:gridCol w:w="4125"/>
      </w:tblGrid>
      <w:tr w:rsidR="00173F65" w:rsidRPr="00D75197" w:rsidTr="009C125E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</w:rPr>
            </w:pPr>
            <w:proofErr w:type="spellStart"/>
            <w:r w:rsidRPr="00F84504">
              <w:rPr>
                <w:rFonts w:cstheme="minorHAnsi"/>
                <w:b/>
              </w:rPr>
              <w:t>велика́н</w:t>
            </w:r>
            <w:proofErr w:type="spellEnd"/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>un géant</w:t>
            </w:r>
          </w:p>
        </w:tc>
      </w:tr>
      <w:tr w:rsidR="00173F65" w:rsidRPr="00D75197" w:rsidTr="00603E67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</w:rPr>
            </w:pPr>
            <w:proofErr w:type="spellStart"/>
            <w:r w:rsidRPr="00F84504">
              <w:rPr>
                <w:rFonts w:cstheme="minorHAnsi"/>
                <w:b/>
              </w:rPr>
              <w:t>жизнь</w:t>
            </w:r>
            <w:proofErr w:type="spellEnd"/>
            <w:r w:rsidRPr="00F84504">
              <w:rPr>
                <w:rFonts w:cstheme="minorHAnsi"/>
                <w:b/>
              </w:rPr>
              <w:t xml:space="preserve"> </w:t>
            </w:r>
            <w:r w:rsidRPr="00F84504">
              <w:rPr>
                <w:rFonts w:cstheme="minorHAnsi"/>
              </w:rPr>
              <w:t>(f)</w:t>
            </w:r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>une vie</w:t>
            </w:r>
          </w:p>
        </w:tc>
      </w:tr>
      <w:tr w:rsidR="00173F65" w:rsidRPr="00D75197" w:rsidTr="000E29FA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</w:rPr>
            </w:pPr>
            <w:proofErr w:type="spellStart"/>
            <w:r w:rsidRPr="00F84504">
              <w:rPr>
                <w:rFonts w:cstheme="minorHAnsi"/>
                <w:b/>
              </w:rPr>
              <w:t>мир</w:t>
            </w:r>
            <w:proofErr w:type="spellEnd"/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>un monde</w:t>
            </w:r>
          </w:p>
        </w:tc>
      </w:tr>
      <w:tr w:rsidR="00173F65" w:rsidRPr="00D75197" w:rsidTr="00C75B84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</w:rPr>
            </w:pPr>
            <w:proofErr w:type="spellStart"/>
            <w:r w:rsidRPr="00F84504">
              <w:rPr>
                <w:rFonts w:cstheme="minorHAnsi"/>
                <w:b/>
              </w:rPr>
              <w:t>оте́ц</w:t>
            </w:r>
            <w:proofErr w:type="spellEnd"/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>un père</w:t>
            </w:r>
          </w:p>
        </w:tc>
      </w:tr>
      <w:tr w:rsidR="00173F65" w:rsidRPr="00D75197" w:rsidTr="00F07534">
        <w:tc>
          <w:tcPr>
            <w:tcW w:w="4937" w:type="dxa"/>
            <w:vAlign w:val="center"/>
          </w:tcPr>
          <w:p w:rsidR="00173F65" w:rsidRPr="00E96432" w:rsidRDefault="00173F65" w:rsidP="00173F65">
            <w:pPr>
              <w:rPr>
                <w:rFonts w:cstheme="minorHAnsi"/>
              </w:rPr>
            </w:pPr>
            <w:proofErr w:type="spellStart"/>
            <w:r w:rsidRPr="00F84504">
              <w:rPr>
                <w:rFonts w:cstheme="minorHAnsi"/>
                <w:b/>
              </w:rPr>
              <w:t>мать</w:t>
            </w:r>
            <w:proofErr w:type="spellEnd"/>
            <w:r w:rsidRPr="005B0BA0">
              <w:rPr>
                <w:rFonts w:cstheme="minorHAnsi"/>
              </w:rPr>
              <w:t xml:space="preserve"> (f)</w:t>
            </w:r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>une mère</w:t>
            </w:r>
          </w:p>
        </w:tc>
      </w:tr>
      <w:tr w:rsidR="00173F65" w:rsidRPr="00D75197" w:rsidTr="00CC1F98">
        <w:tc>
          <w:tcPr>
            <w:tcW w:w="4937" w:type="dxa"/>
            <w:vAlign w:val="center"/>
          </w:tcPr>
          <w:p w:rsidR="00173F65" w:rsidRPr="00E96432" w:rsidRDefault="00173F65" w:rsidP="00173F65">
            <w:pPr>
              <w:rPr>
                <w:rFonts w:cstheme="minorHAnsi"/>
              </w:rPr>
            </w:pPr>
            <w:proofErr w:type="spellStart"/>
            <w:r w:rsidRPr="00F84504">
              <w:rPr>
                <w:rFonts w:cstheme="minorHAnsi"/>
                <w:b/>
              </w:rPr>
              <w:t>роя́ль</w:t>
            </w:r>
            <w:proofErr w:type="spellEnd"/>
            <w:r w:rsidRPr="005B0BA0">
              <w:rPr>
                <w:rFonts w:cstheme="minorHAnsi"/>
              </w:rPr>
              <w:t xml:space="preserve">  (m)</w:t>
            </w:r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>un piano à queue</w:t>
            </w:r>
          </w:p>
        </w:tc>
      </w:tr>
      <w:tr w:rsidR="00173F65" w:rsidRPr="00D75197" w:rsidTr="006E01F5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</w:rPr>
            </w:pPr>
            <w:proofErr w:type="spellStart"/>
            <w:r w:rsidRPr="00F84504">
              <w:rPr>
                <w:rFonts w:cstheme="minorHAnsi"/>
                <w:b/>
              </w:rPr>
              <w:t>страна</w:t>
            </w:r>
            <w:proofErr w:type="spellEnd"/>
            <w:r w:rsidRPr="00F84504">
              <w:rPr>
                <w:rFonts w:cstheme="minorHAnsi"/>
                <w:b/>
              </w:rPr>
              <w:t>́</w:t>
            </w:r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>un pays</w:t>
            </w:r>
          </w:p>
        </w:tc>
      </w:tr>
      <w:tr w:rsidR="00C54A29" w:rsidRPr="00D75197" w:rsidTr="00C63A24">
        <w:tc>
          <w:tcPr>
            <w:tcW w:w="4937" w:type="dxa"/>
            <w:vAlign w:val="center"/>
          </w:tcPr>
          <w:p w:rsidR="00C54A29" w:rsidRPr="00F84504" w:rsidRDefault="00C54A29" w:rsidP="00C63A24">
            <w:pPr>
              <w:rPr>
                <w:rFonts w:cstheme="minorHAnsi"/>
                <w:b/>
              </w:rPr>
            </w:pPr>
            <w:proofErr w:type="spellStart"/>
            <w:r w:rsidRPr="00F84504">
              <w:rPr>
                <w:rFonts w:cstheme="minorHAnsi"/>
                <w:b/>
              </w:rPr>
              <w:t>де́тский</w:t>
            </w:r>
            <w:proofErr w:type="spellEnd"/>
          </w:p>
        </w:tc>
        <w:tc>
          <w:tcPr>
            <w:tcW w:w="4125" w:type="dxa"/>
          </w:tcPr>
          <w:p w:rsidR="00C54A29" w:rsidRPr="005B0BA0" w:rsidRDefault="00C54A29" w:rsidP="00C63A24">
            <w:pPr>
              <w:rPr>
                <w:rFonts w:cstheme="minorHAnsi"/>
              </w:rPr>
            </w:pPr>
            <w:r>
              <w:rPr>
                <w:rFonts w:cstheme="minorHAnsi"/>
              </w:rPr>
              <w:t>d’enfant</w:t>
            </w:r>
          </w:p>
        </w:tc>
      </w:tr>
      <w:tr w:rsidR="00173F65" w:rsidRPr="00D75197" w:rsidTr="000C02E0">
        <w:tc>
          <w:tcPr>
            <w:tcW w:w="4937" w:type="dxa"/>
          </w:tcPr>
          <w:p w:rsidR="00173F65" w:rsidRPr="00F84504" w:rsidRDefault="00173F65" w:rsidP="00173F65">
            <w:pPr>
              <w:rPr>
                <w:rFonts w:cstheme="minorHAnsi"/>
                <w:b/>
              </w:rPr>
            </w:pPr>
            <w:proofErr w:type="spellStart"/>
            <w:r w:rsidRPr="00F84504">
              <w:rPr>
                <w:rFonts w:cstheme="minorHAnsi"/>
                <w:b/>
              </w:rPr>
              <w:t>изве́стный</w:t>
            </w:r>
            <w:proofErr w:type="spellEnd"/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 xml:space="preserve"> célèbre</w:t>
            </w:r>
          </w:p>
        </w:tc>
      </w:tr>
      <w:tr w:rsidR="00173F65" w:rsidRPr="00D75197" w:rsidTr="000C02E0">
        <w:tc>
          <w:tcPr>
            <w:tcW w:w="4937" w:type="dxa"/>
          </w:tcPr>
          <w:p w:rsidR="00173F65" w:rsidRPr="00F84504" w:rsidRDefault="00173F65" w:rsidP="00173F65">
            <w:pPr>
              <w:rPr>
                <w:rFonts w:cstheme="minorHAnsi"/>
                <w:b/>
              </w:rPr>
            </w:pPr>
            <w:proofErr w:type="spellStart"/>
            <w:r w:rsidRPr="00F84504">
              <w:rPr>
                <w:rFonts w:cstheme="minorHAnsi"/>
                <w:b/>
              </w:rPr>
              <w:t>ра́достный</w:t>
            </w:r>
            <w:proofErr w:type="spellEnd"/>
          </w:p>
        </w:tc>
        <w:tc>
          <w:tcPr>
            <w:tcW w:w="4125" w:type="dxa"/>
          </w:tcPr>
          <w:p w:rsidR="00173F65" w:rsidRPr="005B0BA0" w:rsidRDefault="00173F65" w:rsidP="00173F65">
            <w:pPr>
              <w:rPr>
                <w:rFonts w:cstheme="minorHAnsi"/>
              </w:rPr>
            </w:pPr>
            <w:r w:rsidRPr="005B0BA0">
              <w:rPr>
                <w:rFonts w:cstheme="minorHAnsi"/>
              </w:rPr>
              <w:t xml:space="preserve"> joyeux</w:t>
            </w:r>
          </w:p>
        </w:tc>
      </w:tr>
      <w:tr w:rsidR="00173F65" w:rsidRPr="00D75197" w:rsidTr="005700E7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  <w:color w:val="000000" w:themeColor="text1"/>
              </w:rPr>
            </w:pPr>
            <w:proofErr w:type="spellStart"/>
            <w:r w:rsidRPr="00F84504">
              <w:rPr>
                <w:rFonts w:cstheme="minorHAnsi"/>
                <w:b/>
                <w:color w:val="000000" w:themeColor="text1"/>
              </w:rPr>
              <w:t>возвраща́ться</w:t>
            </w:r>
            <w:proofErr w:type="spellEnd"/>
          </w:p>
        </w:tc>
        <w:tc>
          <w:tcPr>
            <w:tcW w:w="4125" w:type="dxa"/>
          </w:tcPr>
          <w:p w:rsidR="00173F65" w:rsidRPr="00A23C2B" w:rsidRDefault="00173F65" w:rsidP="00173F65">
            <w:pPr>
              <w:rPr>
                <w:rFonts w:cstheme="minorHAnsi"/>
                <w:color w:val="000000" w:themeColor="text1"/>
              </w:rPr>
            </w:pPr>
            <w:r w:rsidRPr="00A23C2B">
              <w:rPr>
                <w:rFonts w:cstheme="minorHAnsi"/>
                <w:color w:val="000000" w:themeColor="text1"/>
              </w:rPr>
              <w:t>retourner</w:t>
            </w:r>
          </w:p>
        </w:tc>
      </w:tr>
      <w:tr w:rsidR="00173F65" w:rsidRPr="00D75197" w:rsidTr="00367A84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  <w:color w:val="000000" w:themeColor="text1"/>
              </w:rPr>
            </w:pPr>
            <w:proofErr w:type="spellStart"/>
            <w:r w:rsidRPr="00F84504">
              <w:rPr>
                <w:rFonts w:cstheme="minorHAnsi"/>
                <w:b/>
                <w:color w:val="000000" w:themeColor="text1"/>
              </w:rPr>
              <w:t>нра́виться</w:t>
            </w:r>
            <w:proofErr w:type="spellEnd"/>
          </w:p>
        </w:tc>
        <w:tc>
          <w:tcPr>
            <w:tcW w:w="4125" w:type="dxa"/>
          </w:tcPr>
          <w:p w:rsidR="00173F65" w:rsidRPr="00A23C2B" w:rsidRDefault="00173F65" w:rsidP="00173F65">
            <w:pPr>
              <w:rPr>
                <w:rFonts w:cstheme="minorHAnsi"/>
                <w:color w:val="000000" w:themeColor="text1"/>
              </w:rPr>
            </w:pPr>
            <w:r w:rsidRPr="00A23C2B">
              <w:rPr>
                <w:rFonts w:cstheme="minorHAnsi"/>
                <w:color w:val="000000" w:themeColor="text1"/>
              </w:rPr>
              <w:t>plaire</w:t>
            </w:r>
          </w:p>
        </w:tc>
      </w:tr>
      <w:tr w:rsidR="00173F65" w:rsidRPr="00D75197" w:rsidTr="00ED0DDE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  <w:color w:val="000000" w:themeColor="text1"/>
              </w:rPr>
            </w:pPr>
            <w:proofErr w:type="spellStart"/>
            <w:r w:rsidRPr="00F84504">
              <w:rPr>
                <w:rFonts w:cstheme="minorHAnsi"/>
                <w:b/>
                <w:color w:val="000000" w:themeColor="text1"/>
              </w:rPr>
              <w:t>путеше́ствовать</w:t>
            </w:r>
            <w:proofErr w:type="spellEnd"/>
          </w:p>
        </w:tc>
        <w:tc>
          <w:tcPr>
            <w:tcW w:w="4125" w:type="dxa"/>
          </w:tcPr>
          <w:p w:rsidR="00173F65" w:rsidRPr="00A23C2B" w:rsidRDefault="00173F65" w:rsidP="00173F65">
            <w:pPr>
              <w:rPr>
                <w:rFonts w:cstheme="minorHAnsi"/>
                <w:color w:val="000000" w:themeColor="text1"/>
              </w:rPr>
            </w:pPr>
            <w:r w:rsidRPr="00A23C2B">
              <w:rPr>
                <w:rFonts w:cstheme="minorHAnsi"/>
                <w:color w:val="000000" w:themeColor="text1"/>
              </w:rPr>
              <w:t>voyager</w:t>
            </w:r>
          </w:p>
        </w:tc>
      </w:tr>
      <w:tr w:rsidR="00173F65" w:rsidRPr="00D75197" w:rsidTr="00B455E7">
        <w:tc>
          <w:tcPr>
            <w:tcW w:w="4937" w:type="dxa"/>
            <w:vAlign w:val="center"/>
          </w:tcPr>
          <w:p w:rsidR="00173F65" w:rsidRPr="00F84504" w:rsidRDefault="00173F65" w:rsidP="00173F65">
            <w:pPr>
              <w:rPr>
                <w:rFonts w:cstheme="minorHAnsi"/>
                <w:b/>
                <w:color w:val="000000" w:themeColor="text1"/>
              </w:rPr>
            </w:pPr>
            <w:proofErr w:type="spellStart"/>
            <w:r w:rsidRPr="00F84504">
              <w:rPr>
                <w:rFonts w:cstheme="minorHAnsi"/>
                <w:b/>
                <w:color w:val="000000" w:themeColor="text1"/>
              </w:rPr>
              <w:t>сочиня́ть</w:t>
            </w:r>
            <w:proofErr w:type="spellEnd"/>
          </w:p>
        </w:tc>
        <w:tc>
          <w:tcPr>
            <w:tcW w:w="4125" w:type="dxa"/>
          </w:tcPr>
          <w:p w:rsidR="00173F65" w:rsidRPr="00A23C2B" w:rsidRDefault="00173F65" w:rsidP="00173F65">
            <w:pPr>
              <w:rPr>
                <w:rFonts w:cstheme="minorHAnsi"/>
                <w:color w:val="000000" w:themeColor="text1"/>
              </w:rPr>
            </w:pPr>
            <w:r w:rsidRPr="00A23C2B">
              <w:rPr>
                <w:rFonts w:cstheme="minorHAnsi"/>
                <w:color w:val="000000" w:themeColor="text1"/>
              </w:rPr>
              <w:t>composer</w:t>
            </w:r>
          </w:p>
        </w:tc>
      </w:tr>
    </w:tbl>
    <w:p w:rsidR="000C02E0" w:rsidRPr="00D75197" w:rsidRDefault="000C02E0" w:rsidP="000C02E0">
      <w:pPr>
        <w:jc w:val="both"/>
        <w:rPr>
          <w:rFonts w:asciiTheme="minorHAnsi" w:hAnsiTheme="minorHAnsi" w:cstheme="minorHAnsi"/>
          <w:lang w:val="ru-RU"/>
        </w:rPr>
      </w:pPr>
    </w:p>
    <w:p w:rsidR="000A0005" w:rsidRPr="00D75197" w:rsidRDefault="000A0005" w:rsidP="000C02E0">
      <w:pPr>
        <w:jc w:val="both"/>
        <w:rPr>
          <w:rFonts w:asciiTheme="minorHAnsi" w:hAnsiTheme="minorHAnsi" w:cstheme="minorHAnsi"/>
          <w:lang w:val="ru-RU"/>
        </w:rPr>
      </w:pPr>
    </w:p>
    <w:p w:rsidR="000A0005" w:rsidRPr="00D75197" w:rsidRDefault="000A0005" w:rsidP="000A0005">
      <w:pPr>
        <w:pBdr>
          <w:bottom w:val="single" w:sz="4" w:space="1" w:color="auto"/>
        </w:pBdr>
        <w:rPr>
          <w:rFonts w:asciiTheme="minorHAnsi" w:hAnsiTheme="minorHAnsi" w:cstheme="minorHAnsi"/>
        </w:rPr>
      </w:pPr>
      <w:r w:rsidRPr="00D75197">
        <w:rPr>
          <w:rFonts w:asciiTheme="minorHAnsi" w:hAnsiTheme="minorHAnsi" w:cstheme="minorHAnsi"/>
        </w:rPr>
        <w:t>Phrases</w:t>
      </w:r>
    </w:p>
    <w:p w:rsidR="000A0005" w:rsidRPr="00D75197" w:rsidRDefault="000A0005" w:rsidP="000C02E0">
      <w:pPr>
        <w:jc w:val="both"/>
        <w:rPr>
          <w:rFonts w:asciiTheme="minorHAnsi" w:hAnsiTheme="minorHAnsi" w:cstheme="minorHAnsi"/>
          <w:lang w:val="ru-RU"/>
        </w:rPr>
      </w:pPr>
    </w:p>
    <w:p w:rsidR="00082761" w:rsidRPr="00D75197" w:rsidRDefault="00082761" w:rsidP="00082761">
      <w:pPr>
        <w:pStyle w:val="Paragraphedeliste"/>
        <w:numPr>
          <w:ilvl w:val="0"/>
          <w:numId w:val="5"/>
        </w:numPr>
        <w:spacing w:after="160" w:line="259" w:lineRule="auto"/>
        <w:rPr>
          <w:rFonts w:asciiTheme="minorHAnsi" w:hAnsiTheme="minorHAnsi" w:cstheme="minorHAnsi"/>
          <w:sz w:val="24"/>
          <w:szCs w:val="24"/>
        </w:rPr>
      </w:pPr>
      <w:r w:rsidRPr="00D75197">
        <w:rPr>
          <w:rFonts w:asciiTheme="minorHAnsi" w:hAnsiTheme="minorHAnsi" w:cstheme="minorHAnsi"/>
          <w:sz w:val="24"/>
          <w:szCs w:val="24"/>
        </w:rPr>
        <w:t xml:space="preserve">Dans ce jeu de </w:t>
      </w:r>
      <w:proofErr w:type="spellStart"/>
      <w:r w:rsidRPr="00D75197">
        <w:rPr>
          <w:rFonts w:asciiTheme="minorHAnsi" w:hAnsiTheme="minorHAnsi" w:cstheme="minorHAnsi"/>
          <w:sz w:val="24"/>
          <w:szCs w:val="24"/>
        </w:rPr>
        <w:t>flashcards</w:t>
      </w:r>
      <w:proofErr w:type="spellEnd"/>
      <w:r w:rsidRPr="00D75197">
        <w:rPr>
          <w:rFonts w:asciiTheme="minorHAnsi" w:hAnsiTheme="minorHAnsi" w:cstheme="minorHAnsi"/>
          <w:sz w:val="24"/>
          <w:szCs w:val="24"/>
        </w:rPr>
        <w:t>, vous allez retrouver certaines phrases du texte</w:t>
      </w:r>
      <w:r w:rsidR="00681A62">
        <w:rPr>
          <w:rFonts w:asciiTheme="minorHAnsi" w:hAnsiTheme="minorHAnsi" w:cstheme="minorHAnsi"/>
          <w:sz w:val="24"/>
          <w:szCs w:val="24"/>
        </w:rPr>
        <w:t xml:space="preserve"> et de nouvelles</w:t>
      </w:r>
      <w:r w:rsidRPr="00D75197">
        <w:rPr>
          <w:rFonts w:asciiTheme="minorHAnsi" w:hAnsiTheme="minorHAnsi" w:cstheme="minorHAnsi"/>
          <w:sz w:val="24"/>
          <w:szCs w:val="24"/>
        </w:rPr>
        <w:t>. Mémorisez-les ! N’hésitez pas à les écouter en cliquant sur le petit bouton.</w:t>
      </w:r>
    </w:p>
    <w:p w:rsidR="00082761" w:rsidRPr="00485DDA" w:rsidRDefault="00082761" w:rsidP="000C02E0">
      <w:pPr>
        <w:jc w:val="both"/>
        <w:rPr>
          <w:rFonts w:asciiTheme="minorHAnsi" w:hAnsiTheme="minorHAnsi" w:cstheme="minorHAnsi"/>
        </w:rPr>
      </w:pPr>
    </w:p>
    <w:tbl>
      <w:tblPr>
        <w:tblStyle w:val="Grilledutableau"/>
        <w:tblW w:w="10207" w:type="dxa"/>
        <w:tblInd w:w="-431" w:type="dxa"/>
        <w:tblLook w:val="04A0" w:firstRow="1" w:lastRow="0" w:firstColumn="1" w:lastColumn="0" w:noHBand="0" w:noVBand="1"/>
      </w:tblPr>
      <w:tblGrid>
        <w:gridCol w:w="4962"/>
        <w:gridCol w:w="5245"/>
      </w:tblGrid>
      <w:tr w:rsidR="003116FE" w:rsidRPr="00D75197" w:rsidTr="003116FE">
        <w:tc>
          <w:tcPr>
            <w:tcW w:w="4962" w:type="dxa"/>
          </w:tcPr>
          <w:p w:rsidR="003116FE" w:rsidRPr="00231527" w:rsidRDefault="00173F65" w:rsidP="00183C67">
            <w:pPr>
              <w:jc w:val="both"/>
              <w:rPr>
                <w:rFonts w:asciiTheme="minorHAnsi" w:hAnsiTheme="minorHAnsi" w:cstheme="minorHAnsi"/>
                <w:b/>
                <w:lang w:val="ru-RU"/>
              </w:rPr>
            </w:pPr>
            <w:r w:rsidRPr="00231527">
              <w:rPr>
                <w:rFonts w:asciiTheme="minorHAnsi" w:hAnsiTheme="minorHAnsi"/>
                <w:b/>
                <w:lang w:val="ru-RU"/>
              </w:rPr>
              <w:t>Она́ даёт мне пе́рвые уро́ки му́зыки.</w:t>
            </w:r>
          </w:p>
        </w:tc>
        <w:tc>
          <w:tcPr>
            <w:tcW w:w="5245" w:type="dxa"/>
          </w:tcPr>
          <w:p w:rsidR="003116FE" w:rsidRPr="00A62E91" w:rsidRDefault="00A846DF" w:rsidP="00183C67">
            <w:pPr>
              <w:jc w:val="both"/>
              <w:rPr>
                <w:rFonts w:asciiTheme="minorHAnsi" w:hAnsiTheme="minorHAnsi" w:cstheme="minorHAnsi"/>
              </w:rPr>
            </w:pPr>
            <w:r>
              <w:t>Elle me donne mes premiers cours de musique.</w:t>
            </w:r>
          </w:p>
        </w:tc>
      </w:tr>
      <w:tr w:rsidR="003116FE" w:rsidRPr="00D75197" w:rsidTr="003116FE">
        <w:tc>
          <w:tcPr>
            <w:tcW w:w="4962" w:type="dxa"/>
          </w:tcPr>
          <w:p w:rsidR="003116FE" w:rsidRPr="00231527" w:rsidRDefault="00173F65" w:rsidP="00183C67">
            <w:pPr>
              <w:jc w:val="both"/>
              <w:rPr>
                <w:rFonts w:asciiTheme="minorHAnsi" w:hAnsiTheme="minorHAnsi" w:cstheme="minorHAnsi"/>
                <w:b/>
              </w:rPr>
            </w:pPr>
            <w:proofErr w:type="spellStart"/>
            <w:r w:rsidRPr="00231527">
              <w:rPr>
                <w:rFonts w:asciiTheme="minorHAnsi" w:hAnsiTheme="minorHAnsi"/>
                <w:b/>
              </w:rPr>
              <w:t>игра́ть</w:t>
            </w:r>
            <w:proofErr w:type="spellEnd"/>
            <w:r w:rsidRPr="00231527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Pr="00231527">
              <w:rPr>
                <w:rFonts w:asciiTheme="minorHAnsi" w:hAnsiTheme="minorHAnsi"/>
                <w:b/>
              </w:rPr>
              <w:t>на</w:t>
            </w:r>
            <w:proofErr w:type="spellEnd"/>
            <w:r w:rsidRPr="00231527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Pr="00231527">
              <w:rPr>
                <w:rFonts w:asciiTheme="minorHAnsi" w:hAnsiTheme="minorHAnsi"/>
                <w:b/>
              </w:rPr>
              <w:t>роя́ле</w:t>
            </w:r>
            <w:proofErr w:type="spellEnd"/>
          </w:p>
        </w:tc>
        <w:tc>
          <w:tcPr>
            <w:tcW w:w="5245" w:type="dxa"/>
          </w:tcPr>
          <w:p w:rsidR="003116FE" w:rsidRPr="00A62E91" w:rsidRDefault="00A846DF" w:rsidP="003E7AFB">
            <w:pPr>
              <w:jc w:val="both"/>
              <w:rPr>
                <w:rFonts w:asciiTheme="minorHAnsi" w:hAnsiTheme="minorHAnsi" w:cstheme="minorHAnsi"/>
              </w:rPr>
            </w:pPr>
            <w:r>
              <w:t>jouer du piano</w:t>
            </w:r>
          </w:p>
        </w:tc>
      </w:tr>
      <w:tr w:rsidR="003116FE" w:rsidRPr="00D75197" w:rsidTr="003116FE">
        <w:tc>
          <w:tcPr>
            <w:tcW w:w="4962" w:type="dxa"/>
          </w:tcPr>
          <w:p w:rsidR="003116FE" w:rsidRPr="00231527" w:rsidRDefault="00173F65" w:rsidP="00965A0E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  <w:lang w:val="ru-RU"/>
              </w:rPr>
            </w:pPr>
            <w:r w:rsidRPr="00231527">
              <w:rPr>
                <w:rFonts w:asciiTheme="minorHAnsi" w:hAnsiTheme="minorHAnsi"/>
                <w:b/>
                <w:lang w:val="ru-RU"/>
              </w:rPr>
              <w:t>Я учу́сь в петербу́ргской консервато́рии.</w:t>
            </w:r>
          </w:p>
        </w:tc>
        <w:tc>
          <w:tcPr>
            <w:tcW w:w="5245" w:type="dxa"/>
          </w:tcPr>
          <w:p w:rsidR="003116FE" w:rsidRPr="00D75197" w:rsidRDefault="00A846DF" w:rsidP="003E7AFB">
            <w:pPr>
              <w:jc w:val="both"/>
              <w:rPr>
                <w:rFonts w:asciiTheme="minorHAnsi" w:hAnsiTheme="minorHAnsi" w:cstheme="minorHAnsi"/>
              </w:rPr>
            </w:pPr>
            <w:r>
              <w:t>J'étudie au Conservatoire de Saint-Pétersbourg.</w:t>
            </w:r>
          </w:p>
        </w:tc>
      </w:tr>
      <w:tr w:rsidR="003116FE" w:rsidRPr="00D75197" w:rsidTr="003116FE">
        <w:tc>
          <w:tcPr>
            <w:tcW w:w="4962" w:type="dxa"/>
          </w:tcPr>
          <w:p w:rsidR="003116FE" w:rsidRPr="00231527" w:rsidRDefault="00173F65" w:rsidP="00173F65">
            <w:pPr>
              <w:jc w:val="both"/>
              <w:rPr>
                <w:rFonts w:asciiTheme="minorHAnsi" w:hAnsiTheme="minorHAnsi" w:cstheme="minorHAnsi"/>
                <w:b/>
                <w:color w:val="000000" w:themeColor="text1"/>
                <w:lang w:val="ru-RU"/>
              </w:rPr>
            </w:pPr>
            <w:r w:rsidRPr="00231527">
              <w:rPr>
                <w:rFonts w:asciiTheme="minorHAnsi" w:hAnsiTheme="minorHAnsi"/>
                <w:b/>
                <w:lang w:val="ru-RU"/>
              </w:rPr>
              <w:t>Я мно́го путеше́ствую по Япо́нии.</w:t>
            </w:r>
          </w:p>
        </w:tc>
        <w:tc>
          <w:tcPr>
            <w:tcW w:w="5245" w:type="dxa"/>
          </w:tcPr>
          <w:p w:rsidR="003116FE" w:rsidRPr="00D75197" w:rsidRDefault="00A846DF" w:rsidP="00A846DF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t>Je voyage beaucoup au Japon.</w:t>
            </w:r>
          </w:p>
        </w:tc>
      </w:tr>
      <w:tr w:rsidR="003116FE" w:rsidRPr="00D75197" w:rsidTr="003116FE">
        <w:tc>
          <w:tcPr>
            <w:tcW w:w="4962" w:type="dxa"/>
          </w:tcPr>
          <w:p w:rsidR="003116FE" w:rsidRPr="00231527" w:rsidRDefault="00A846DF" w:rsidP="00183C67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231527">
              <w:rPr>
                <w:rFonts w:asciiTheme="minorHAnsi" w:hAnsiTheme="minorHAnsi"/>
                <w:b/>
              </w:rPr>
              <w:t>в</w:t>
            </w:r>
            <w:r w:rsidR="00173F65" w:rsidRPr="00231527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="00173F65" w:rsidRPr="00231527">
              <w:rPr>
                <w:rFonts w:asciiTheme="minorHAnsi" w:hAnsiTheme="minorHAnsi"/>
                <w:b/>
              </w:rPr>
              <w:t>соро́к</w:t>
            </w:r>
            <w:proofErr w:type="spellEnd"/>
            <w:r w:rsidR="00173F65" w:rsidRPr="00231527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="00173F65" w:rsidRPr="00231527">
              <w:rPr>
                <w:rFonts w:asciiTheme="minorHAnsi" w:hAnsiTheme="minorHAnsi"/>
                <w:b/>
              </w:rPr>
              <w:t>четы́ре</w:t>
            </w:r>
            <w:proofErr w:type="spellEnd"/>
            <w:r w:rsidR="00173F65" w:rsidRPr="00231527">
              <w:rPr>
                <w:rFonts w:asciiTheme="minorHAnsi" w:hAnsiTheme="minorHAnsi"/>
                <w:b/>
              </w:rPr>
              <w:t xml:space="preserve"> </w:t>
            </w:r>
            <w:proofErr w:type="spellStart"/>
            <w:r w:rsidR="00173F65" w:rsidRPr="00231527">
              <w:rPr>
                <w:rFonts w:asciiTheme="minorHAnsi" w:hAnsiTheme="minorHAnsi"/>
                <w:b/>
              </w:rPr>
              <w:t>го́да</w:t>
            </w:r>
            <w:proofErr w:type="spellEnd"/>
          </w:p>
        </w:tc>
        <w:tc>
          <w:tcPr>
            <w:tcW w:w="5245" w:type="dxa"/>
          </w:tcPr>
          <w:p w:rsidR="003116FE" w:rsidRPr="00681A62" w:rsidRDefault="00A846DF" w:rsidP="00965A0E">
            <w:pPr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>
              <w:t>à quarante-quatre ans</w:t>
            </w:r>
          </w:p>
        </w:tc>
      </w:tr>
    </w:tbl>
    <w:p w:rsidR="000A0005" w:rsidRPr="00D75197" w:rsidRDefault="000A0005" w:rsidP="00183C67">
      <w:pPr>
        <w:jc w:val="both"/>
        <w:rPr>
          <w:rFonts w:asciiTheme="minorHAnsi" w:hAnsiTheme="minorHAnsi" w:cstheme="minorHAnsi"/>
          <w:b/>
        </w:rPr>
      </w:pPr>
      <w:bookmarkStart w:id="0" w:name="_GoBack"/>
      <w:bookmarkEnd w:id="0"/>
    </w:p>
    <w:sectPr w:rsidR="000A0005" w:rsidRPr="00D75197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97B" w:rsidRDefault="0097697B" w:rsidP="00B22BA4">
      <w:r>
        <w:separator/>
      </w:r>
    </w:p>
  </w:endnote>
  <w:endnote w:type="continuationSeparator" w:id="0">
    <w:p w:rsidR="0097697B" w:rsidRDefault="0097697B" w:rsidP="00B22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2BA4" w:rsidRPr="00A846DF" w:rsidRDefault="00EE141E" w:rsidP="00A846DF">
    <w:pPr>
      <w:pStyle w:val="Pieddepage"/>
    </w:pPr>
    <w:fldSimple w:instr=" FILENAME \* MERGEFORMAT ">
      <w:r>
        <w:rPr>
          <w:noProof/>
        </w:rPr>
        <w:t>081-Prokofiev-Flashcards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97B" w:rsidRDefault="0097697B" w:rsidP="00B22BA4">
      <w:r>
        <w:separator/>
      </w:r>
    </w:p>
  </w:footnote>
  <w:footnote w:type="continuationSeparator" w:id="0">
    <w:p w:rsidR="0097697B" w:rsidRDefault="0097697B" w:rsidP="00B22B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D1C2F"/>
    <w:multiLevelType w:val="multilevel"/>
    <w:tmpl w:val="B81C7A5A"/>
    <w:lvl w:ilvl="0">
      <w:start w:val="1"/>
      <w:numFmt w:val="decimal"/>
      <w:pStyle w:val="Titre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27384DEF"/>
    <w:multiLevelType w:val="hybridMultilevel"/>
    <w:tmpl w:val="603A269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7243D6"/>
    <w:multiLevelType w:val="hybridMultilevel"/>
    <w:tmpl w:val="7E6200F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1C35FD"/>
    <w:multiLevelType w:val="multilevel"/>
    <w:tmpl w:val="E3C6D462"/>
    <w:lvl w:ilvl="0">
      <w:start w:val="1"/>
      <w:numFmt w:val="decimal"/>
      <w:pStyle w:val="02-GrandChapitre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3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A72"/>
    <w:rsid w:val="00001A72"/>
    <w:rsid w:val="00082761"/>
    <w:rsid w:val="000A0005"/>
    <w:rsid w:val="000B551D"/>
    <w:rsid w:val="000C02E0"/>
    <w:rsid w:val="00123C8E"/>
    <w:rsid w:val="00173F65"/>
    <w:rsid w:val="00183C67"/>
    <w:rsid w:val="00192CAC"/>
    <w:rsid w:val="001C3E3B"/>
    <w:rsid w:val="001D7ABE"/>
    <w:rsid w:val="002253A7"/>
    <w:rsid w:val="00225D89"/>
    <w:rsid w:val="00231527"/>
    <w:rsid w:val="00240739"/>
    <w:rsid w:val="00260E28"/>
    <w:rsid w:val="002C2835"/>
    <w:rsid w:val="002D6627"/>
    <w:rsid w:val="003064A6"/>
    <w:rsid w:val="003116FE"/>
    <w:rsid w:val="003232C5"/>
    <w:rsid w:val="003433F2"/>
    <w:rsid w:val="00343C1C"/>
    <w:rsid w:val="00353FB0"/>
    <w:rsid w:val="003864E3"/>
    <w:rsid w:val="003E7AFB"/>
    <w:rsid w:val="00423C70"/>
    <w:rsid w:val="00443E29"/>
    <w:rsid w:val="00485DDA"/>
    <w:rsid w:val="00526715"/>
    <w:rsid w:val="005B07B5"/>
    <w:rsid w:val="005F353C"/>
    <w:rsid w:val="00660769"/>
    <w:rsid w:val="00681A62"/>
    <w:rsid w:val="00685559"/>
    <w:rsid w:val="00712F48"/>
    <w:rsid w:val="007335FF"/>
    <w:rsid w:val="00741F64"/>
    <w:rsid w:val="00796DEC"/>
    <w:rsid w:val="00811446"/>
    <w:rsid w:val="00823F68"/>
    <w:rsid w:val="00836E15"/>
    <w:rsid w:val="008452FB"/>
    <w:rsid w:val="00850397"/>
    <w:rsid w:val="008733D2"/>
    <w:rsid w:val="00893B5F"/>
    <w:rsid w:val="008C506B"/>
    <w:rsid w:val="00927286"/>
    <w:rsid w:val="00965A0E"/>
    <w:rsid w:val="009738FE"/>
    <w:rsid w:val="0097697B"/>
    <w:rsid w:val="00980B05"/>
    <w:rsid w:val="009850D4"/>
    <w:rsid w:val="00986F7F"/>
    <w:rsid w:val="009A4F96"/>
    <w:rsid w:val="00A06B65"/>
    <w:rsid w:val="00A41A58"/>
    <w:rsid w:val="00A62E91"/>
    <w:rsid w:val="00A846DF"/>
    <w:rsid w:val="00A84CF1"/>
    <w:rsid w:val="00A96902"/>
    <w:rsid w:val="00AA6A75"/>
    <w:rsid w:val="00B22BA4"/>
    <w:rsid w:val="00B6343E"/>
    <w:rsid w:val="00BC7338"/>
    <w:rsid w:val="00BD08F0"/>
    <w:rsid w:val="00BD15C0"/>
    <w:rsid w:val="00C54A29"/>
    <w:rsid w:val="00CD2E1A"/>
    <w:rsid w:val="00CD3730"/>
    <w:rsid w:val="00CD3F21"/>
    <w:rsid w:val="00CD798C"/>
    <w:rsid w:val="00CE0F8B"/>
    <w:rsid w:val="00D46CC4"/>
    <w:rsid w:val="00D52426"/>
    <w:rsid w:val="00D75197"/>
    <w:rsid w:val="00E477C9"/>
    <w:rsid w:val="00ED0533"/>
    <w:rsid w:val="00EE141E"/>
    <w:rsid w:val="00F84504"/>
    <w:rsid w:val="00FC2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E8809"/>
  <w15:docId w15:val="{95D21E06-172A-4339-8A68-86E8ED27E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32C5"/>
    <w:rPr>
      <w:rFonts w:ascii="Calibri" w:hAnsi="Calibri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5B07B5"/>
    <w:pPr>
      <w:keepNext/>
      <w:numPr>
        <w:numId w:val="4"/>
      </w:numPr>
      <w:spacing w:before="240" w:after="60"/>
      <w:outlineLvl w:val="0"/>
    </w:pPr>
    <w:rPr>
      <w:rFonts w:cs="Arial"/>
      <w:b/>
      <w:bCs/>
      <w:kern w:val="32"/>
      <w:sz w:val="28"/>
      <w:szCs w:val="32"/>
      <w:u w:val="single"/>
    </w:rPr>
  </w:style>
  <w:style w:type="paragraph" w:styleId="Titre2">
    <w:name w:val="heading 2"/>
    <w:basedOn w:val="Normal"/>
    <w:next w:val="Normal"/>
    <w:link w:val="Titre2Car"/>
    <w:qFormat/>
    <w:rsid w:val="003232C5"/>
    <w:pPr>
      <w:keepNext/>
      <w:widowControl w:val="0"/>
      <w:tabs>
        <w:tab w:val="num" w:pos="792"/>
      </w:tabs>
      <w:spacing w:before="360" w:after="180"/>
      <w:ind w:left="792" w:hanging="432"/>
      <w:jc w:val="both"/>
      <w:outlineLvl w:val="1"/>
    </w:pPr>
    <w:rPr>
      <w:rFonts w:cs="Arial"/>
      <w:bCs/>
      <w:iCs/>
      <w:szCs w:val="28"/>
      <w:u w:val="single" w:color="993366"/>
      <w:lang w:eastAsia="en-US"/>
    </w:rPr>
  </w:style>
  <w:style w:type="paragraph" w:styleId="Titre3">
    <w:name w:val="heading 3"/>
    <w:basedOn w:val="Normal"/>
    <w:next w:val="Normal"/>
    <w:link w:val="Titre3Car"/>
    <w:qFormat/>
    <w:rsid w:val="005B07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qFormat/>
    <w:rsid w:val="005B07B5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aliases w:val="01-Grand titre"/>
    <w:basedOn w:val="Normal"/>
    <w:link w:val="TitreCar"/>
    <w:qFormat/>
    <w:rsid w:val="005B07B5"/>
    <w:pPr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spacing w:before="360" w:after="180"/>
      <w:ind w:left="708"/>
      <w:jc w:val="center"/>
      <w:outlineLvl w:val="0"/>
    </w:pPr>
    <w:rPr>
      <w:rFonts w:cs="Arial"/>
      <w:b/>
      <w:bCs/>
      <w:kern w:val="28"/>
      <w:sz w:val="36"/>
      <w:szCs w:val="32"/>
    </w:rPr>
  </w:style>
  <w:style w:type="character" w:customStyle="1" w:styleId="TitreCar">
    <w:name w:val="Titre Car"/>
    <w:aliases w:val="01-Grand titre Car"/>
    <w:basedOn w:val="Policepardfaut"/>
    <w:link w:val="Titre"/>
    <w:rsid w:val="00836E15"/>
    <w:rPr>
      <w:rFonts w:cs="Arial"/>
      <w:b/>
      <w:bCs/>
      <w:color w:val="000000"/>
      <w:kern w:val="28"/>
      <w:sz w:val="36"/>
      <w:szCs w:val="32"/>
      <w:lang w:val="hr-HR" w:eastAsia="fr-FR"/>
    </w:rPr>
  </w:style>
  <w:style w:type="paragraph" w:customStyle="1" w:styleId="02-GrandChapitre">
    <w:name w:val="02- Grand Chapitre"/>
    <w:basedOn w:val="Normal"/>
    <w:link w:val="02-GrandChapitreCar"/>
    <w:autoRedefine/>
    <w:rsid w:val="00836E15"/>
    <w:pPr>
      <w:keepNext/>
      <w:widowControl w:val="0"/>
      <w:numPr>
        <w:numId w:val="3"/>
      </w:numPr>
      <w:pBdr>
        <w:top w:val="thickThinLargeGap" w:sz="24" w:space="1" w:color="0070C0"/>
        <w:left w:val="thickThinLargeGap" w:sz="24" w:space="4" w:color="0070C0"/>
        <w:bottom w:val="thinThickLargeGap" w:sz="24" w:space="1" w:color="0070C0"/>
        <w:right w:val="thinThickLargeGap" w:sz="24" w:space="4" w:color="0070C0"/>
      </w:pBdr>
      <w:spacing w:before="360" w:after="360" w:line="400" w:lineRule="exact"/>
      <w:ind w:right="3119"/>
      <w:jc w:val="both"/>
      <w:outlineLvl w:val="0"/>
    </w:pPr>
    <w:rPr>
      <w:b/>
      <w:bCs/>
      <w:color w:val="0070C0"/>
      <w:sz w:val="28"/>
      <w:szCs w:val="32"/>
    </w:rPr>
  </w:style>
  <w:style w:type="character" w:customStyle="1" w:styleId="02-GrandChapitreCar">
    <w:name w:val="02- Grand Chapitre Car"/>
    <w:basedOn w:val="Policepardfaut"/>
    <w:link w:val="02-GrandChapitre"/>
    <w:rsid w:val="00836E15"/>
    <w:rPr>
      <w:rFonts w:eastAsia="Times New Roman" w:cs="Times New Roman"/>
      <w:b/>
      <w:bCs/>
      <w:color w:val="0070C0"/>
      <w:sz w:val="28"/>
      <w:szCs w:val="32"/>
      <w:lang w:val="hr-HR" w:eastAsia="fr-FR"/>
    </w:rPr>
  </w:style>
  <w:style w:type="paragraph" w:customStyle="1" w:styleId="Hist12">
    <w:name w:val="Hist 1.2"/>
    <w:basedOn w:val="02-GrandChapitre"/>
    <w:link w:val="Hist12Car"/>
    <w:autoRedefine/>
    <w:rsid w:val="00836E15"/>
    <w:pPr>
      <w:numPr>
        <w:numId w:val="0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76" w:lineRule="auto"/>
      <w:ind w:left="792" w:hanging="432"/>
    </w:pPr>
    <w:rPr>
      <w:rFonts w:eastAsiaTheme="minorHAnsi" w:cstheme="minorBidi"/>
      <w:sz w:val="26"/>
      <w:u w:val="single"/>
      <w:lang w:eastAsia="en-US"/>
    </w:rPr>
  </w:style>
  <w:style w:type="character" w:customStyle="1" w:styleId="Hist12Car">
    <w:name w:val="Hist 1.2 Car"/>
    <w:basedOn w:val="02-GrandChapitreCar"/>
    <w:link w:val="Hist12"/>
    <w:rsid w:val="00836E15"/>
    <w:rPr>
      <w:rFonts w:eastAsia="Times New Roman" w:cs="Times New Roman"/>
      <w:b/>
      <w:bCs/>
      <w:color w:val="0070C0"/>
      <w:sz w:val="26"/>
      <w:szCs w:val="32"/>
      <w:u w:val="single"/>
      <w:lang w:val="hr-HR" w:eastAsia="fr-FR"/>
    </w:rPr>
  </w:style>
  <w:style w:type="paragraph" w:customStyle="1" w:styleId="03-12">
    <w:name w:val="03- 1.2"/>
    <w:basedOn w:val="02-GrandChapitre"/>
    <w:link w:val="03-12Car"/>
    <w:autoRedefine/>
    <w:rsid w:val="00836E15"/>
    <w:pPr>
      <w:numPr>
        <w:numId w:val="0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76" w:lineRule="auto"/>
      <w:ind w:left="792" w:hanging="432"/>
    </w:pPr>
    <w:rPr>
      <w:rFonts w:eastAsiaTheme="minorHAnsi" w:cstheme="minorBidi"/>
      <w:sz w:val="26"/>
      <w:u w:val="single"/>
      <w:lang w:eastAsia="en-US"/>
    </w:rPr>
  </w:style>
  <w:style w:type="character" w:customStyle="1" w:styleId="03-12Car">
    <w:name w:val="03- 1.2 Car"/>
    <w:basedOn w:val="02-GrandChapitreCar"/>
    <w:link w:val="03-12"/>
    <w:rsid w:val="00836E15"/>
    <w:rPr>
      <w:rFonts w:eastAsia="Times New Roman" w:cs="Times New Roman"/>
      <w:b/>
      <w:bCs/>
      <w:color w:val="0070C0"/>
      <w:sz w:val="26"/>
      <w:szCs w:val="32"/>
      <w:u w:val="single"/>
      <w:lang w:val="hr-HR" w:eastAsia="fr-FR"/>
    </w:rPr>
  </w:style>
  <w:style w:type="paragraph" w:customStyle="1" w:styleId="Grandchapitre">
    <w:name w:val="Grand chapitre"/>
    <w:basedOn w:val="Normal"/>
    <w:link w:val="GrandchapitreCar"/>
    <w:qFormat/>
    <w:rsid w:val="005B07B5"/>
    <w:pPr>
      <w:pBdr>
        <w:bottom w:val="thinThickThinSmallGap" w:sz="24" w:space="1" w:color="1F497D"/>
      </w:pBdr>
      <w:spacing w:line="480" w:lineRule="auto"/>
      <w:jc w:val="center"/>
    </w:pPr>
    <w:rPr>
      <w:b/>
      <w:i/>
      <w:iCs/>
      <w:color w:val="0070C0"/>
      <w:sz w:val="36"/>
      <w:szCs w:val="36"/>
      <w:lang w:eastAsia="en-US"/>
    </w:rPr>
  </w:style>
  <w:style w:type="character" w:customStyle="1" w:styleId="GrandchapitreCar">
    <w:name w:val="Grand chapitre Car"/>
    <w:link w:val="Grandchapitre"/>
    <w:rsid w:val="005B07B5"/>
    <w:rPr>
      <w:b/>
      <w:i/>
      <w:iCs/>
      <w:color w:val="0070C0"/>
      <w:sz w:val="36"/>
      <w:szCs w:val="36"/>
    </w:rPr>
  </w:style>
  <w:style w:type="character" w:customStyle="1" w:styleId="Titre1Car">
    <w:name w:val="Titre 1 Car"/>
    <w:basedOn w:val="Policepardfaut"/>
    <w:link w:val="Titre1"/>
    <w:rsid w:val="005B07B5"/>
    <w:rPr>
      <w:rFonts w:ascii="Calibri" w:hAnsi="Calibri" w:cs="Arial"/>
      <w:b/>
      <w:bCs/>
      <w:kern w:val="32"/>
      <w:sz w:val="28"/>
      <w:szCs w:val="32"/>
      <w:u w:val="single"/>
      <w:lang w:eastAsia="fr-FR"/>
    </w:rPr>
  </w:style>
  <w:style w:type="character" w:customStyle="1" w:styleId="Titre2Car">
    <w:name w:val="Titre 2 Car"/>
    <w:link w:val="Titre2"/>
    <w:rsid w:val="003232C5"/>
    <w:rPr>
      <w:rFonts w:ascii="Calibri" w:hAnsi="Calibri" w:cs="Arial"/>
      <w:bCs/>
      <w:iCs/>
      <w:sz w:val="24"/>
      <w:szCs w:val="28"/>
      <w:u w:val="single" w:color="993366"/>
    </w:rPr>
  </w:style>
  <w:style w:type="character" w:customStyle="1" w:styleId="Titre3Car">
    <w:name w:val="Titre 3 Car"/>
    <w:basedOn w:val="Policepardfaut"/>
    <w:link w:val="Titre3"/>
    <w:rsid w:val="005B07B5"/>
    <w:rPr>
      <w:rFonts w:ascii="Arial" w:hAnsi="Arial" w:cs="Arial"/>
      <w:b/>
      <w:bCs/>
      <w:color w:val="000000"/>
      <w:sz w:val="26"/>
      <w:szCs w:val="26"/>
      <w:lang w:val="hr-HR" w:eastAsia="fr-FR"/>
    </w:rPr>
  </w:style>
  <w:style w:type="character" w:customStyle="1" w:styleId="Titre4Car">
    <w:name w:val="Titre 4 Car"/>
    <w:link w:val="Titre4"/>
    <w:rsid w:val="005B07B5"/>
    <w:rPr>
      <w:b/>
      <w:bCs/>
      <w:color w:val="000000"/>
      <w:sz w:val="28"/>
      <w:szCs w:val="28"/>
      <w:lang w:val="hr-HR"/>
    </w:rPr>
  </w:style>
  <w:style w:type="paragraph" w:styleId="Lgende">
    <w:name w:val="caption"/>
    <w:basedOn w:val="Normal"/>
    <w:next w:val="Normal"/>
    <w:qFormat/>
    <w:rsid w:val="005B07B5"/>
    <w:pPr>
      <w:spacing w:before="120" w:after="120"/>
    </w:pPr>
    <w:rPr>
      <w:b/>
      <w:bCs/>
    </w:rPr>
  </w:style>
  <w:style w:type="paragraph" w:styleId="Sansinterligne">
    <w:name w:val="No Spacing"/>
    <w:link w:val="SansinterligneCar"/>
    <w:uiPriority w:val="1"/>
    <w:qFormat/>
    <w:rsid w:val="005B07B5"/>
    <w:rPr>
      <w:rFonts w:ascii="Calibri" w:hAnsi="Calibri"/>
      <w:sz w:val="22"/>
      <w:szCs w:val="22"/>
    </w:rPr>
  </w:style>
  <w:style w:type="character" w:customStyle="1" w:styleId="SansinterligneCar">
    <w:name w:val="Sans interligne Car"/>
    <w:link w:val="Sansinterligne"/>
    <w:uiPriority w:val="1"/>
    <w:rsid w:val="005B07B5"/>
    <w:rPr>
      <w:rFonts w:ascii="Calibri" w:hAnsi="Calibri"/>
      <w:sz w:val="22"/>
      <w:szCs w:val="22"/>
    </w:rPr>
  </w:style>
  <w:style w:type="paragraph" w:styleId="Paragraphedeliste">
    <w:name w:val="List Paragraph"/>
    <w:basedOn w:val="Normal"/>
    <w:uiPriority w:val="34"/>
    <w:qFormat/>
    <w:rsid w:val="005B07B5"/>
    <w:pPr>
      <w:spacing w:after="200" w:line="276" w:lineRule="auto"/>
      <w:ind w:left="720"/>
      <w:contextualSpacing/>
    </w:pPr>
    <w:rPr>
      <w:rFonts w:eastAsia="Calibri"/>
      <w:sz w:val="22"/>
      <w:szCs w:val="22"/>
      <w:lang w:eastAsia="en-US"/>
    </w:rPr>
  </w:style>
  <w:style w:type="table" w:styleId="Grilledutableau">
    <w:name w:val="Table Grid"/>
    <w:basedOn w:val="TableauNormal"/>
    <w:uiPriority w:val="59"/>
    <w:rsid w:val="000C02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B22BA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B22BA4"/>
    <w:rPr>
      <w:rFonts w:ascii="Calibri" w:hAnsi="Calibri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B22BA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22BA4"/>
    <w:rPr>
      <w:rFonts w:ascii="Calibri" w:hAnsi="Calibri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Christel KAPPS</dc:creator>
  <cp:lastModifiedBy>Christel KAPPS</cp:lastModifiedBy>
  <cp:revision>2</cp:revision>
  <dcterms:created xsi:type="dcterms:W3CDTF">2024-11-18T11:15:00Z</dcterms:created>
  <dcterms:modified xsi:type="dcterms:W3CDTF">2024-11-18T11:15:00Z</dcterms:modified>
</cp:coreProperties>
</file>